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加油稿审核标准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1、加油稿格式为顶头为括号某某系来稿，之后空一到两个字符位置后接正文致长跑运动员、致跳高运动员等，禁止出现不必要内容。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2、每条加油稿字数在80至150字符间，段落语句间不得重复出现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相同长语句。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3、加油稿要求原创，不得抄袭，各系稿件中若出现相同稿件，则该相同稿件作废。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4、加油稿内容要求积极向上，语句通顺，最好能做到押韵，铿锵有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力鼓舞士气，不得出现消极负面词汇语句。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5、各系加油稿需经各系加油稿负责人审核后，以纸质版交由各系团总支书记签字，再报送致广播站。(无签字稿件均不予播送)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6、各系共需报送100份加油稿，经系部审核后，再由广播站严格审核播送。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除去加油稿以外，学生还可自由投稿，自由稿件不加分也不用系部审核签字，由学生自行到团委·学生部（主席台附近）进行投稿，经广播站审核后播送。自由稿由专人负责审核、播报，自由稿件是否播报的解释权归广播站所有，如有疑问请在播报工作结束后咨询。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（附：加油稿格式）</w:t>
      </w: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加油稿格式</w:t>
      </w:r>
    </w:p>
    <w:p>
      <w:pPr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（顶格）XXX（全称）来稿：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（空两格）致OOO ：····························（80~150字）···························································。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（空一行）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XX系XX班级（系别与班级均简称）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加油稿例稿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经济与管理</w:t>
      </w:r>
      <w:r>
        <w:rPr>
          <w:sz w:val="28"/>
          <w:szCs w:val="28"/>
        </w:rPr>
        <w:t>系来稿：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sz w:val="28"/>
          <w:szCs w:val="28"/>
        </w:rPr>
        <w:t>致裁判员:你是运动场上正义的化身；你是比赛场上公证的侠者；你手中挥动的令旗，为比赛增添了一道亮丽的风景线；是你，让比赛更精彩，是你，让观众更充满激情。感谢你们的付出，你们辛苦了！</w:t>
      </w:r>
      <w:r>
        <w:rPr>
          <w:sz w:val="28"/>
          <w:szCs w:val="28"/>
        </w:rPr>
        <w:br w:type="textWrapping"/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经管系市营18-1班</w:t>
      </w:r>
    </w:p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D1"/>
    <w:rsid w:val="002B667F"/>
    <w:rsid w:val="00DE0DD1"/>
    <w:rsid w:val="166D71E0"/>
    <w:rsid w:val="2EE10A49"/>
    <w:rsid w:val="306B0FA5"/>
    <w:rsid w:val="54E33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字符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</Words>
  <Characters>605</Characters>
  <Lines>5</Lines>
  <Paragraphs>1</Paragraphs>
  <TotalTime>1</TotalTime>
  <ScaleCrop>false</ScaleCrop>
  <LinksUpToDate>false</LinksUpToDate>
  <CharactersWithSpaces>710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admin-pc</dc:creator>
  <cp:lastModifiedBy>可奈何</cp:lastModifiedBy>
  <cp:lastPrinted>2019-10-28T03:26:00Z</cp:lastPrinted>
  <dcterms:modified xsi:type="dcterms:W3CDTF">2019-11-05T09:13:29Z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