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广西电力职业技术学院第六次学生代表大会代表产生办法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桂林理工大学南宁分校</w:t>
      </w:r>
      <w:r>
        <w:rPr>
          <w:rFonts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二十五</w:t>
      </w:r>
      <w:r>
        <w:rPr>
          <w:rFonts w:ascii="Times New Roman" w:hAnsi="Times New Roman" w:eastAsia="方正小标宋简体" w:cs="Times New Roman"/>
          <w:sz w:val="44"/>
          <w:szCs w:val="44"/>
        </w:rPr>
        <w:t>次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学生代表大会代表产生办法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spacing w:line="570" w:lineRule="exact"/>
        <w:ind w:firstLine="616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</w:rPr>
        <w:t>为充分体现民主、广泛的学生意志，切实保障学生的民主权利，根据《中华全国学生联合会章程》的有关规定，现制定</w:t>
      </w:r>
      <w:r>
        <w:rPr>
          <w:rFonts w:hint="eastAsia" w:ascii="Times New Roman" w:hAnsi="Times New Roman" w:eastAsia="方正仿宋简体" w:cs="Times New Roman"/>
          <w:spacing w:val="-6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3"/>
          <w:sz w:val="32"/>
          <w:szCs w:val="32"/>
        </w:rPr>
        <w:t>各选举单位出席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3"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lang w:val="en-US"/>
        </w:rPr>
        <w:t>二十五</w:t>
      </w:r>
      <w:r>
        <w:rPr>
          <w:rFonts w:ascii="Times New Roman" w:hAnsi="Times New Roman" w:eastAsia="方正仿宋简体" w:cs="Times New Roman"/>
          <w:spacing w:val="3"/>
          <w:sz w:val="32"/>
          <w:szCs w:val="32"/>
        </w:rPr>
        <w:t>次学生代表大会</w:t>
      </w:r>
      <w:r>
        <w:rPr>
          <w:rFonts w:ascii="Times New Roman" w:hAnsi="Times New Roman" w:eastAsia="方正仿宋简体" w:cs="Times New Roman"/>
          <w:sz w:val="32"/>
          <w:szCs w:val="32"/>
        </w:rPr>
        <w:t>（以下简称学代会）代表产生办法。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一、选举权与被选举权</w:t>
      </w:r>
    </w:p>
    <w:p>
      <w:pPr>
        <w:pStyle w:val="2"/>
        <w:spacing w:line="570" w:lineRule="exact"/>
        <w:ind w:firstLine="608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根据《中华全国学生联合会章程》的有关规定，下列人员有选举权和被选举权：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全日制在校</w:t>
      </w:r>
      <w:r>
        <w:rPr>
          <w:rFonts w:ascii="Times New Roman" w:hAnsi="Times New Roman" w:eastAsia="方正仿宋简体" w:cs="Times New Roman"/>
          <w:spacing w:val="-5"/>
          <w:sz w:val="32"/>
          <w:szCs w:val="32"/>
        </w:rPr>
        <w:t>生（受留校察看处分的学生除外</w:t>
      </w:r>
      <w:r>
        <w:rPr>
          <w:rFonts w:ascii="Times New Roman" w:hAnsi="Times New Roman" w:eastAsia="方正仿宋简体" w:cs="Times New Roman"/>
          <w:sz w:val="32"/>
          <w:szCs w:val="32"/>
        </w:rPr>
        <w:t>）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二、代表名额总数及分配</w:t>
      </w:r>
    </w:p>
    <w:p>
      <w:pPr>
        <w:pStyle w:val="2"/>
        <w:spacing w:line="570" w:lineRule="exact"/>
        <w:ind w:firstLine="608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根据《中华全国学生联合会章程》有关规定，从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的实际情况出发，按照有利于组织和召开</w:t>
      </w:r>
      <w:r>
        <w:rPr>
          <w:rFonts w:ascii="Times New Roman" w:hAnsi="Times New Roman" w:eastAsia="方正仿宋简体" w:cs="Times New Roman"/>
          <w:spacing w:val="-7"/>
          <w:sz w:val="32"/>
          <w:szCs w:val="32"/>
        </w:rPr>
        <w:t>会议，有利于讨论和决定问题的原则，经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lang w:val="en-US"/>
        </w:rPr>
        <w:t>分校</w:t>
      </w:r>
      <w:r>
        <w:rPr>
          <w:rFonts w:ascii="Times New Roman" w:hAnsi="Times New Roman" w:eastAsia="方正仿宋简体" w:cs="Times New Roman"/>
          <w:spacing w:val="-7"/>
          <w:sz w:val="32"/>
          <w:szCs w:val="32"/>
        </w:rPr>
        <w:t>党委批准，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pacing w:val="-11"/>
          <w:sz w:val="32"/>
          <w:szCs w:val="32"/>
        </w:rPr>
        <w:t>学生委员会确定本次学代会的代表名额为</w:t>
      </w:r>
      <w:r>
        <w:rPr>
          <w:rFonts w:hint="eastAsia" w:ascii="Times New Roman" w:hAnsi="Times New Roman" w:eastAsia="方正仿宋简体" w:cs="Times New Roman"/>
          <w:spacing w:val="-11"/>
          <w:sz w:val="32"/>
          <w:szCs w:val="32"/>
          <w:lang w:val="en-US" w:eastAsia="zh-CN"/>
        </w:rPr>
        <w:t>160</w:t>
      </w:r>
      <w:r>
        <w:rPr>
          <w:rFonts w:ascii="Times New Roman" w:hAnsi="Times New Roman" w:eastAsia="方正仿宋简体" w:cs="Times New Roman"/>
          <w:spacing w:val="-11"/>
          <w:sz w:val="32"/>
          <w:szCs w:val="32"/>
        </w:rPr>
        <w:t>人。本次学代会</w:t>
      </w:r>
      <w:r>
        <w:rPr>
          <w:rFonts w:ascii="Times New Roman" w:hAnsi="Times New Roman" w:eastAsia="方正仿宋简体" w:cs="Times New Roman"/>
          <w:spacing w:val="-21"/>
          <w:sz w:val="32"/>
          <w:szCs w:val="32"/>
        </w:rPr>
        <w:t>共有</w:t>
      </w:r>
      <w:r>
        <w:rPr>
          <w:rFonts w:hint="eastAsia" w:ascii="Times New Roman" w:hAnsi="Times New Roman" w:eastAsia="方正仿宋简体" w:cs="Times New Roman"/>
          <w:spacing w:val="-21"/>
          <w:sz w:val="32"/>
          <w:szCs w:val="32"/>
          <w:lang w:val="en-US"/>
        </w:rPr>
        <w:t>7</w:t>
      </w:r>
      <w:r>
        <w:rPr>
          <w:rFonts w:ascii="Times New Roman" w:hAnsi="Times New Roman" w:eastAsia="方正仿宋简体" w:cs="Times New Roman"/>
          <w:spacing w:val="-15"/>
          <w:sz w:val="32"/>
          <w:szCs w:val="32"/>
        </w:rPr>
        <w:t>个选举单位，原则上按照各选举单位的在校生人数占全校学生总</w:t>
      </w:r>
      <w:r>
        <w:rPr>
          <w:rFonts w:ascii="Times New Roman" w:hAnsi="Times New Roman" w:eastAsia="方正仿宋简体" w:cs="Times New Roman"/>
          <w:spacing w:val="-5"/>
          <w:sz w:val="32"/>
          <w:szCs w:val="32"/>
        </w:rPr>
        <w:t>数的比例，同时结合实际工作需要分配代表名额。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三、代表应具备的条件</w:t>
      </w:r>
      <w:bookmarkStart w:id="2" w:name="_GoBack"/>
      <w:bookmarkEnd w:id="2"/>
    </w:p>
    <w:p>
      <w:pPr>
        <w:pStyle w:val="2"/>
        <w:spacing w:line="570" w:lineRule="exact"/>
        <w:ind w:firstLine="608" w:firstLineChars="200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学代会的代表应是有选举权和被选举权的学生，而且应是学生中的优秀分子，一般应具有以下条件：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（一）我</w:t>
      </w:r>
      <w:r>
        <w:rPr>
          <w:rFonts w:ascii="Times New Roman" w:hAnsi="Times New Roman" w:eastAsia="方正仿宋简体" w:cs="Times New Roman"/>
          <w:sz w:val="32"/>
          <w:szCs w:val="32"/>
          <w:lang w:val="en-US"/>
        </w:rPr>
        <w:t>校</w:t>
      </w:r>
      <w:r>
        <w:rPr>
          <w:rFonts w:ascii="Times New Roman" w:hAnsi="Times New Roman" w:eastAsia="方正仿宋简体" w:cs="Times New Roman"/>
          <w:sz w:val="32"/>
          <w:szCs w:val="32"/>
        </w:rPr>
        <w:t>全日制在校学生，积极参与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分校</w:t>
      </w:r>
      <w:r>
        <w:rPr>
          <w:rFonts w:ascii="Times New Roman" w:hAnsi="Times New Roman" w:eastAsia="方正仿宋简体" w:cs="Times New Roman"/>
          <w:sz w:val="32"/>
          <w:szCs w:val="32"/>
        </w:rPr>
        <w:t>组织的各项活动；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（二）坚决拥护党的路线、方针、政策，有良好的政治意识和思想道德品质；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（三）刻苦学习、勤奋工作，成绩突出，为广大青年学生所信赖和拥护；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（四）具有一定的议事能力，组织纪律性强，能够正确反映青年学生的意见，正确行使学生代表的民主权利。</w:t>
      </w:r>
    </w:p>
    <w:p>
      <w:pPr>
        <w:pStyle w:val="2"/>
        <w:spacing w:line="570" w:lineRule="exact"/>
        <w:ind w:firstLine="640" w:firstLineChars="200"/>
        <w:jc w:val="both"/>
        <w:rPr>
          <w:rFonts w:ascii="Times New Roman" w:hAnsi="Times New Roman" w:eastAsia="黑体" w:cs="Times New Roman"/>
          <w:bCs/>
          <w:sz w:val="32"/>
          <w:szCs w:val="32"/>
        </w:rPr>
      </w:pPr>
      <w:bookmarkStart w:id="1" w:name="四、代表产生的程序"/>
      <w:bookmarkEnd w:id="1"/>
      <w:r>
        <w:rPr>
          <w:rFonts w:ascii="Times New Roman" w:hAnsi="Times New Roman" w:eastAsia="黑体" w:cs="Times New Roman"/>
          <w:bCs/>
          <w:sz w:val="32"/>
          <w:szCs w:val="32"/>
        </w:rPr>
        <w:t>四、代表产生的程序</w:t>
      </w:r>
    </w:p>
    <w:p>
      <w:pPr>
        <w:pStyle w:val="2"/>
        <w:spacing w:line="57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（一）代表候选人预备人员的筹备和报批各选举单位组织各班级酝酿讨论，按照多于代表名额20%的要求，充分发扬民主，广泛征求学生的意见，保证学生参与的数量和比例，根据代表候选人提名的原则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选出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桂林理工大学南宁分校</w:t>
      </w:r>
      <w:r>
        <w:rPr>
          <w:rFonts w:ascii="Times New Roman" w:hAnsi="Times New Roman" w:eastAsia="方正仿宋简体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二十五</w:t>
      </w:r>
      <w:r>
        <w:rPr>
          <w:rFonts w:ascii="Times New Roman" w:hAnsi="Times New Roman" w:eastAsia="方正仿宋简体" w:cs="Times New Roman"/>
          <w:sz w:val="32"/>
          <w:szCs w:val="32"/>
        </w:rPr>
        <w:t>次代表大会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代表</w:t>
      </w:r>
      <w:r>
        <w:rPr>
          <w:rFonts w:ascii="Times New Roman" w:hAnsi="Times New Roman" w:eastAsia="方正仿宋简体" w:cs="Times New Roman"/>
          <w:sz w:val="32"/>
          <w:szCs w:val="32"/>
        </w:rPr>
        <w:t>人选名单，经各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/>
        </w:rPr>
        <w:t>系</w:t>
      </w:r>
      <w:r>
        <w:rPr>
          <w:rFonts w:ascii="Times New Roman" w:hAnsi="Times New Roman" w:eastAsia="方正仿宋简体" w:cs="Times New Roman"/>
          <w:sz w:val="32"/>
          <w:szCs w:val="32"/>
        </w:rPr>
        <w:t>审批后向学代会筹备工作领导小组（以下简称领导小组）呈报代表名单和代表名单筹备情况报告。筹备情况的报告主要是说明筹备的方法步骤、代表人选的结构情况及其他需要报告的问题。</w:t>
      </w:r>
    </w:p>
    <w:p>
      <w:pPr>
        <w:pStyle w:val="2"/>
        <w:spacing w:line="570" w:lineRule="exact"/>
        <w:ind w:firstLine="628" w:firstLineChars="200"/>
        <w:rPr>
          <w:rFonts w:ascii="Times New Roman" w:hAnsi="Times New Roman" w:cs="Times New Roman"/>
          <w:spacing w:val="-25"/>
        </w:rPr>
        <w:sectPr>
          <w:pgSz w:w="11910" w:h="16840"/>
          <w:pgMar w:top="2098" w:right="1531" w:bottom="1984" w:left="1531" w:header="720" w:footer="720" w:gutter="0"/>
          <w:cols w:space="720" w:num="1"/>
        </w:sectPr>
      </w:pP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  <w:lang w:val="en-US"/>
        </w:rPr>
        <w:t>二</w:t>
      </w:r>
      <w:r>
        <w:rPr>
          <w:rFonts w:hint="eastAsia" w:ascii="Times New Roman" w:hAnsi="Times New Roman" w:eastAsia="方正仿宋简体" w:cs="Times New Roman"/>
          <w:spacing w:val="-3"/>
          <w:sz w:val="32"/>
          <w:szCs w:val="32"/>
        </w:rPr>
        <w:t>）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领导小组对上述文件进行认真审查并及时批复。审查内容包括：</w:t>
      </w:r>
      <w:r>
        <w:rPr>
          <w:rFonts w:ascii="Times New Roman" w:hAnsi="Times New Roman" w:eastAsia="方正仿宋简体" w:cs="Times New Roman"/>
          <w:spacing w:val="-6"/>
          <w:sz w:val="32"/>
          <w:szCs w:val="32"/>
        </w:rPr>
        <w:t>代表人选的筹备提名程序和方法、差额比例是否符合规定，</w:t>
      </w:r>
      <w:r>
        <w:rPr>
          <w:rFonts w:ascii="Times New Roman" w:hAnsi="Times New Roman" w:eastAsia="方正仿宋简体" w:cs="Times New Roman"/>
          <w:spacing w:val="-8"/>
          <w:sz w:val="32"/>
          <w:szCs w:val="32"/>
        </w:rPr>
        <w:t>构成是否合理，代表人选是否符合代表条件。对不符合规</w:t>
      </w:r>
      <w:r>
        <w:rPr>
          <w:rFonts w:ascii="Times New Roman" w:hAnsi="Times New Roman" w:eastAsia="方正仿宋简体" w:cs="Times New Roman"/>
          <w:spacing w:val="-3"/>
          <w:sz w:val="32"/>
          <w:szCs w:val="32"/>
        </w:rPr>
        <w:t>定程序和不符合条件的要提出调整意见。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ZmQyOGJkZTRjMTVkNjczYzVjNzkzMDU2N2ZmMmYifQ=="/>
  </w:docVars>
  <w:rsids>
    <w:rsidRoot w:val="00000000"/>
    <w:rsid w:val="0402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2022-10-13T05:03:06Z</dcterms:created>
  <dc:creator>16202</dc:creator>
  <cp:lastModifiedBy>V</cp:lastModifiedBy>
  <dcterms:modified xsi:type="dcterms:W3CDTF">2022-10-13T05:03:33Z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E0C448B99DA5430DA3D1A6FB7E21A112</vt:lpwstr>
  </property>
</Properties>
</file>