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6A1" w:rsidRPr="000146A1" w:rsidRDefault="000146A1" w:rsidP="000146A1">
      <w:pPr>
        <w:widowControl/>
        <w:shd w:val="clear" w:color="auto" w:fill="FFFFFF"/>
        <w:spacing w:line="480" w:lineRule="atLeast"/>
        <w:ind w:firstLine="1"/>
        <w:jc w:val="center"/>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FF0000"/>
          <w:spacing w:val="118"/>
          <w:kern w:val="0"/>
          <w:sz w:val="61"/>
          <w:szCs w:val="61"/>
        </w:rPr>
        <w:t>广西壮族自治区</w:t>
      </w:r>
    </w:p>
    <w:p w:rsidR="000146A1" w:rsidRPr="000146A1" w:rsidRDefault="000146A1" w:rsidP="000146A1">
      <w:pPr>
        <w:widowControl/>
        <w:shd w:val="clear" w:color="auto" w:fill="FFFFFF"/>
        <w:spacing w:line="480" w:lineRule="atLeast"/>
        <w:ind w:firstLine="1"/>
        <w:jc w:val="center"/>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FF0000"/>
          <w:kern w:val="0"/>
          <w:sz w:val="95"/>
          <w:szCs w:val="95"/>
        </w:rPr>
        <w:t>财</w:t>
      </w:r>
      <w:r w:rsidRPr="000146A1">
        <w:rPr>
          <w:rFonts w:ascii="Times New Roman" w:eastAsia="宋体" w:hAnsi="Times New Roman" w:cs="Times New Roman"/>
          <w:color w:val="FF0000"/>
          <w:kern w:val="0"/>
          <w:sz w:val="95"/>
          <w:szCs w:val="95"/>
        </w:rPr>
        <w:t xml:space="preserve"> </w:t>
      </w:r>
      <w:r w:rsidRPr="000146A1">
        <w:rPr>
          <w:rFonts w:ascii="Times New Roman" w:eastAsia="宋体" w:hAnsi="Times New Roman" w:cs="Times New Roman"/>
          <w:color w:val="FF0000"/>
          <w:kern w:val="0"/>
          <w:sz w:val="95"/>
          <w:szCs w:val="95"/>
        </w:rPr>
        <w:t>政</w:t>
      </w:r>
      <w:r w:rsidRPr="000146A1">
        <w:rPr>
          <w:rFonts w:ascii="Times New Roman" w:eastAsia="宋体" w:hAnsi="Times New Roman" w:cs="Times New Roman"/>
          <w:color w:val="FF0000"/>
          <w:kern w:val="0"/>
          <w:sz w:val="95"/>
          <w:szCs w:val="95"/>
        </w:rPr>
        <w:t xml:space="preserve"> </w:t>
      </w:r>
      <w:r w:rsidRPr="000146A1">
        <w:rPr>
          <w:rFonts w:ascii="Times New Roman" w:eastAsia="宋体" w:hAnsi="Times New Roman" w:cs="Times New Roman"/>
          <w:color w:val="FF0000"/>
          <w:kern w:val="0"/>
          <w:sz w:val="95"/>
          <w:szCs w:val="95"/>
        </w:rPr>
        <w:t>厅</w:t>
      </w:r>
      <w:r w:rsidRPr="000146A1">
        <w:rPr>
          <w:rFonts w:ascii="Times New Roman" w:eastAsia="宋体" w:hAnsi="Times New Roman" w:cs="Times New Roman"/>
          <w:color w:val="FF0000"/>
          <w:kern w:val="0"/>
          <w:sz w:val="95"/>
          <w:szCs w:val="95"/>
        </w:rPr>
        <w:t xml:space="preserve"> </w:t>
      </w:r>
      <w:r w:rsidRPr="000146A1">
        <w:rPr>
          <w:rFonts w:ascii="Times New Roman" w:eastAsia="宋体" w:hAnsi="Times New Roman" w:cs="Times New Roman"/>
          <w:color w:val="FF0000"/>
          <w:kern w:val="0"/>
          <w:sz w:val="95"/>
          <w:szCs w:val="95"/>
        </w:rPr>
        <w:t>文</w:t>
      </w:r>
      <w:r w:rsidRPr="000146A1">
        <w:rPr>
          <w:rFonts w:ascii="Times New Roman" w:eastAsia="宋体" w:hAnsi="Times New Roman" w:cs="Times New Roman"/>
          <w:color w:val="FF0000"/>
          <w:kern w:val="0"/>
          <w:sz w:val="95"/>
          <w:szCs w:val="95"/>
        </w:rPr>
        <w:t xml:space="preserve"> </w:t>
      </w:r>
      <w:r w:rsidRPr="000146A1">
        <w:rPr>
          <w:rFonts w:ascii="Times New Roman" w:eastAsia="宋体" w:hAnsi="Times New Roman" w:cs="Times New Roman"/>
          <w:color w:val="FF0000"/>
          <w:kern w:val="0"/>
          <w:sz w:val="95"/>
          <w:szCs w:val="95"/>
        </w:rPr>
        <w:t>件</w:t>
      </w:r>
    </w:p>
    <w:p w:rsidR="000146A1" w:rsidRPr="000146A1" w:rsidRDefault="000146A1" w:rsidP="000146A1">
      <w:pPr>
        <w:widowControl/>
        <w:shd w:val="clear" w:color="auto" w:fill="FFFFFF"/>
        <w:spacing w:line="240" w:lineRule="atLeast"/>
        <w:ind w:firstLine="1"/>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0"/>
          <w:szCs w:val="30"/>
        </w:rPr>
        <w:t> </w:t>
      </w:r>
    </w:p>
    <w:p w:rsidR="000146A1" w:rsidRPr="000146A1" w:rsidRDefault="000146A1" w:rsidP="000146A1">
      <w:pPr>
        <w:widowControl/>
        <w:shd w:val="clear" w:color="auto" w:fill="FFFFFF"/>
        <w:spacing w:line="560" w:lineRule="atLeast"/>
        <w:ind w:firstLine="1"/>
        <w:jc w:val="center"/>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桂财采〔</w:t>
      </w:r>
      <w:r w:rsidRPr="000146A1">
        <w:rPr>
          <w:rFonts w:ascii="Times New Roman" w:eastAsia="宋体" w:hAnsi="Times New Roman" w:cs="Times New Roman"/>
          <w:color w:val="000000"/>
          <w:kern w:val="0"/>
          <w:sz w:val="32"/>
          <w:szCs w:val="32"/>
        </w:rPr>
        <w:t>2015</w:t>
      </w:r>
      <w:r w:rsidRPr="000146A1">
        <w:rPr>
          <w:rFonts w:ascii="Times New Roman" w:eastAsia="宋体" w:hAnsi="Times New Roman" w:cs="Times New Roman"/>
          <w:color w:val="000000"/>
          <w:kern w:val="0"/>
          <w:sz w:val="32"/>
          <w:szCs w:val="32"/>
        </w:rPr>
        <w:t>〕</w:t>
      </w:r>
      <w:r w:rsidRPr="000146A1">
        <w:rPr>
          <w:rFonts w:ascii="Times New Roman" w:eastAsia="宋体" w:hAnsi="Times New Roman" w:cs="Times New Roman"/>
          <w:color w:val="000000"/>
          <w:kern w:val="0"/>
          <w:sz w:val="32"/>
          <w:szCs w:val="32"/>
        </w:rPr>
        <w:t>18</w:t>
      </w:r>
      <w:r w:rsidRPr="000146A1">
        <w:rPr>
          <w:rFonts w:ascii="Times New Roman" w:eastAsia="宋体" w:hAnsi="Times New Roman" w:cs="Times New Roman"/>
          <w:color w:val="000000"/>
          <w:kern w:val="0"/>
          <w:sz w:val="32"/>
          <w:szCs w:val="32"/>
        </w:rPr>
        <w:t>号</w:t>
      </w:r>
    </w:p>
    <w:p w:rsidR="000146A1" w:rsidRPr="000146A1" w:rsidRDefault="000146A1" w:rsidP="000146A1">
      <w:pPr>
        <w:widowControl/>
        <w:shd w:val="clear" w:color="auto" w:fill="FFFFFF"/>
        <w:spacing w:line="480" w:lineRule="atLeast"/>
        <w:ind w:firstLine="1"/>
        <w:jc w:val="left"/>
        <w:rPr>
          <w:rFonts w:ascii="Times New Roman" w:eastAsia="宋体" w:hAnsi="Times New Roman" w:cs="Times New Roman"/>
          <w:color w:val="000000"/>
          <w:kern w:val="0"/>
          <w:sz w:val="30"/>
          <w:szCs w:val="30"/>
        </w:rPr>
      </w:pPr>
    </w:p>
    <w:p w:rsidR="000146A1" w:rsidRPr="000146A1" w:rsidRDefault="000146A1" w:rsidP="000146A1">
      <w:pPr>
        <w:widowControl/>
        <w:shd w:val="clear" w:color="auto" w:fill="FFFFFF"/>
        <w:spacing w:line="540" w:lineRule="atLeast"/>
        <w:jc w:val="center"/>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44"/>
          <w:szCs w:val="44"/>
        </w:rPr>
        <w:t>关于自治区本级预算单位部分办公设备</w:t>
      </w:r>
    </w:p>
    <w:p w:rsidR="000146A1" w:rsidRPr="000146A1" w:rsidRDefault="000146A1" w:rsidP="000146A1">
      <w:pPr>
        <w:widowControl/>
        <w:shd w:val="clear" w:color="auto" w:fill="FFFFFF"/>
        <w:spacing w:line="540" w:lineRule="atLeast"/>
        <w:jc w:val="center"/>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44"/>
          <w:szCs w:val="44"/>
        </w:rPr>
        <w:t>实行网上商城采购有关事项的通知</w:t>
      </w:r>
    </w:p>
    <w:p w:rsidR="000146A1" w:rsidRPr="000146A1" w:rsidRDefault="000146A1" w:rsidP="000146A1">
      <w:pPr>
        <w:widowControl/>
        <w:shd w:val="clear" w:color="auto" w:fill="FFFFFF"/>
        <w:spacing w:line="540" w:lineRule="atLeast"/>
        <w:ind w:firstLine="640"/>
        <w:jc w:val="center"/>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0"/>
          <w:szCs w:val="30"/>
        </w:rPr>
        <w:t> </w:t>
      </w:r>
    </w:p>
    <w:p w:rsidR="000146A1" w:rsidRPr="000146A1" w:rsidRDefault="000146A1" w:rsidP="000146A1">
      <w:pPr>
        <w:widowControl/>
        <w:shd w:val="clear" w:color="auto" w:fill="FFFFFF"/>
        <w:spacing w:line="500" w:lineRule="atLeast"/>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区直各预算单位：</w:t>
      </w:r>
    </w:p>
    <w:p w:rsidR="000146A1" w:rsidRPr="000146A1" w:rsidRDefault="000146A1" w:rsidP="000146A1">
      <w:pPr>
        <w:widowControl/>
        <w:shd w:val="clear" w:color="auto" w:fill="FFFFFF"/>
        <w:spacing w:line="500" w:lineRule="atLeast"/>
        <w:ind w:firstLine="624"/>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spacing w:val="-4"/>
          <w:kern w:val="0"/>
          <w:sz w:val="32"/>
          <w:szCs w:val="32"/>
        </w:rPr>
        <w:t>为</w:t>
      </w:r>
      <w:r w:rsidRPr="000146A1">
        <w:rPr>
          <w:rFonts w:ascii="Times New Roman" w:eastAsia="宋体" w:hAnsi="Times New Roman" w:cs="Times New Roman"/>
          <w:color w:val="000000"/>
          <w:kern w:val="0"/>
          <w:sz w:val="32"/>
          <w:szCs w:val="32"/>
        </w:rPr>
        <w:t>有效解决协议采购的价格透明度问题，进一步提高政府采购工作的质量和效率，加强政府采购监督管理，规范采购行为，提高采购工作的透明度，促进采购过程更加公平、公正，</w:t>
      </w:r>
      <w:r w:rsidRPr="000146A1">
        <w:rPr>
          <w:rFonts w:ascii="Times New Roman" w:eastAsia="宋体" w:hAnsi="Times New Roman" w:cs="Times New Roman"/>
          <w:color w:val="000000"/>
          <w:spacing w:val="-4"/>
          <w:kern w:val="0"/>
          <w:sz w:val="32"/>
          <w:szCs w:val="32"/>
        </w:rPr>
        <w:t>按照</w:t>
      </w:r>
      <w:r w:rsidRPr="000146A1">
        <w:rPr>
          <w:rFonts w:ascii="Times New Roman" w:eastAsia="宋体" w:hAnsi="Times New Roman" w:cs="Times New Roman"/>
          <w:color w:val="000000"/>
          <w:kern w:val="0"/>
          <w:sz w:val="32"/>
          <w:szCs w:val="32"/>
        </w:rPr>
        <w:t>《</w:t>
      </w:r>
      <w:r w:rsidRPr="000146A1">
        <w:rPr>
          <w:rFonts w:ascii="Times New Roman" w:eastAsia="宋体" w:hAnsi="Times New Roman" w:cs="Times New Roman"/>
          <w:color w:val="000000"/>
          <w:spacing w:val="-4"/>
          <w:kern w:val="0"/>
          <w:sz w:val="32"/>
          <w:szCs w:val="32"/>
        </w:rPr>
        <w:t>广西壮族自治区人民政府办公厅关于进一步加强自治区本级政府采购管理工作的通知</w:t>
      </w:r>
      <w:r w:rsidRPr="000146A1">
        <w:rPr>
          <w:rFonts w:ascii="Times New Roman" w:eastAsia="宋体" w:hAnsi="Times New Roman" w:cs="Times New Roman"/>
          <w:color w:val="000000"/>
          <w:kern w:val="0"/>
          <w:sz w:val="32"/>
          <w:szCs w:val="32"/>
        </w:rPr>
        <w:t>》</w:t>
      </w:r>
      <w:r w:rsidRPr="000146A1">
        <w:rPr>
          <w:rFonts w:ascii="Times New Roman" w:eastAsia="宋体" w:hAnsi="Times New Roman" w:cs="Times New Roman"/>
          <w:color w:val="000000"/>
          <w:spacing w:val="-4"/>
          <w:kern w:val="0"/>
          <w:sz w:val="32"/>
          <w:szCs w:val="32"/>
        </w:rPr>
        <w:t>（桂政办发</w:t>
      </w:r>
      <w:r w:rsidRPr="000146A1">
        <w:rPr>
          <w:rFonts w:ascii="Times New Roman" w:eastAsia="宋体" w:hAnsi="Times New Roman" w:cs="Times New Roman"/>
          <w:color w:val="000000"/>
          <w:kern w:val="0"/>
          <w:sz w:val="32"/>
          <w:szCs w:val="32"/>
        </w:rPr>
        <w:t>〔</w:t>
      </w:r>
      <w:r w:rsidRPr="000146A1">
        <w:rPr>
          <w:rFonts w:ascii="Times New Roman" w:eastAsia="宋体" w:hAnsi="Times New Roman" w:cs="Times New Roman"/>
          <w:color w:val="000000"/>
          <w:kern w:val="0"/>
          <w:sz w:val="32"/>
          <w:szCs w:val="32"/>
        </w:rPr>
        <w:t>2015</w:t>
      </w:r>
      <w:r w:rsidRPr="000146A1">
        <w:rPr>
          <w:rFonts w:ascii="Times New Roman" w:eastAsia="宋体" w:hAnsi="Times New Roman" w:cs="Times New Roman"/>
          <w:color w:val="000000"/>
          <w:kern w:val="0"/>
          <w:sz w:val="32"/>
          <w:szCs w:val="32"/>
        </w:rPr>
        <w:t>〕</w:t>
      </w:r>
      <w:r w:rsidRPr="000146A1">
        <w:rPr>
          <w:rFonts w:ascii="Times New Roman" w:eastAsia="宋体" w:hAnsi="Times New Roman" w:cs="Times New Roman"/>
          <w:color w:val="000000"/>
          <w:spacing w:val="-4"/>
          <w:kern w:val="0"/>
          <w:sz w:val="32"/>
          <w:szCs w:val="32"/>
        </w:rPr>
        <w:t>10</w:t>
      </w:r>
      <w:r w:rsidRPr="000146A1">
        <w:rPr>
          <w:rFonts w:ascii="Times New Roman" w:eastAsia="宋体" w:hAnsi="Times New Roman" w:cs="Times New Roman"/>
          <w:color w:val="000000"/>
          <w:spacing w:val="-4"/>
          <w:kern w:val="0"/>
          <w:sz w:val="32"/>
          <w:szCs w:val="32"/>
        </w:rPr>
        <w:t>号）工作要求，结合自治区本级</w:t>
      </w:r>
      <w:r w:rsidRPr="000146A1">
        <w:rPr>
          <w:rFonts w:ascii="Times New Roman" w:eastAsia="宋体" w:hAnsi="Times New Roman" w:cs="Times New Roman"/>
          <w:color w:val="000000"/>
          <w:kern w:val="0"/>
          <w:sz w:val="32"/>
          <w:szCs w:val="32"/>
        </w:rPr>
        <w:t>实际，现就实行网上商城采购有关事项通知如下：</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一、网上商城的采购模式</w:t>
      </w:r>
    </w:p>
    <w:p w:rsidR="000146A1" w:rsidRPr="000146A1" w:rsidRDefault="000146A1" w:rsidP="000146A1">
      <w:pPr>
        <w:widowControl/>
        <w:shd w:val="clear" w:color="auto" w:fill="FFFFFF"/>
        <w:spacing w:line="500" w:lineRule="atLeast"/>
        <w:ind w:firstLine="636"/>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自治区本级网上商城是按照政府采购电子商务和网上购物模式在广西壮族自治区政府采购网建立网上商城采购系统，通过向社会公开征集方式建立网上商城供应商库，由入库的供应商在网上商城发布和维护商品信息，采购单位通</w:t>
      </w:r>
      <w:r w:rsidRPr="000146A1">
        <w:rPr>
          <w:rFonts w:ascii="Times New Roman" w:eastAsia="宋体" w:hAnsi="Times New Roman" w:cs="Times New Roman"/>
          <w:color w:val="000000"/>
          <w:kern w:val="0"/>
          <w:sz w:val="32"/>
          <w:szCs w:val="32"/>
        </w:rPr>
        <w:lastRenderedPageBreak/>
        <w:t>过网上商城方便快捷了解商品信息、下单采购商品。通过网上商城采购系统采购的商品，其成交价格必须在第三方提供的价格监测范围内，交易过程透明、方便快捷、记录留痕，使政府采购行为更加公开透明，在接受社会公众的监督同时，有效实现监管部门对网上商城采购活动的全过程电子化监控。网上商城采购方式分为：网上直购、网上竞价、电子反拍、网上团购。</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（一）网上直购。是指采购单位通过网上商城提出采购需求（包括：品目、技术参数、数量及价格等要求），通过对在库商品进行对比选择确定购买的商品，并直接下单采购的一种采购方式。</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（二）网上竞价。是指采购单位在网上商城发布采购信息，由在库供应商根据采购需求进行网上竞价，在规定时间内以满足采购需求且报价最低的为中标供应商的一种采购方式。</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三）电子反拍。是指采购单位在网上商城确定发布采购信息，明确反拍商品、起拍价、反拍次数、起止时间、参与反拍的供应商资格条件等，由符合条件的供应商参与网上竞拍，采购单位根据技术、质量和服务符合需求且报价最低的原则，确定成交供应商的一种采购方式。</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（四）网上团购。是指由一个采购单位发起，其他采购单位响应，组团与网上商城在库供应商进行网上谈判，以求</w:t>
      </w:r>
      <w:r w:rsidRPr="000146A1">
        <w:rPr>
          <w:rFonts w:ascii="Times New Roman" w:eastAsia="宋体" w:hAnsi="Times New Roman" w:cs="Times New Roman"/>
          <w:color w:val="000000"/>
          <w:kern w:val="0"/>
          <w:sz w:val="32"/>
          <w:szCs w:val="32"/>
        </w:rPr>
        <w:lastRenderedPageBreak/>
        <w:t>得最优惠价格的一种采购方式。采购人在网上发起的团购，适用上述三种方式。</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  </w:t>
      </w:r>
      <w:r w:rsidRPr="000146A1">
        <w:rPr>
          <w:rFonts w:ascii="Times New Roman" w:eastAsia="宋体" w:hAnsi="Times New Roman" w:cs="Times New Roman"/>
          <w:color w:val="000000"/>
          <w:kern w:val="0"/>
          <w:sz w:val="32"/>
          <w:szCs w:val="32"/>
        </w:rPr>
        <w:t>二、实施时间和品目</w:t>
      </w:r>
    </w:p>
    <w:p w:rsidR="000146A1" w:rsidRPr="000146A1" w:rsidRDefault="000146A1" w:rsidP="000146A1">
      <w:pPr>
        <w:widowControl/>
        <w:shd w:val="clear" w:color="auto" w:fill="FFFFFF"/>
        <w:spacing w:line="500" w:lineRule="atLeast"/>
        <w:ind w:firstLine="624"/>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spacing w:val="-4"/>
          <w:kern w:val="0"/>
          <w:sz w:val="32"/>
          <w:szCs w:val="32"/>
        </w:rPr>
        <w:t>从</w:t>
      </w:r>
      <w:r w:rsidRPr="000146A1">
        <w:rPr>
          <w:rFonts w:ascii="Times New Roman" w:eastAsia="宋体" w:hAnsi="Times New Roman" w:cs="Times New Roman"/>
          <w:color w:val="000000"/>
          <w:spacing w:val="-4"/>
          <w:kern w:val="0"/>
          <w:sz w:val="32"/>
          <w:szCs w:val="32"/>
        </w:rPr>
        <w:t>2015</w:t>
      </w:r>
      <w:r w:rsidRPr="000146A1">
        <w:rPr>
          <w:rFonts w:ascii="Times New Roman" w:eastAsia="宋体" w:hAnsi="Times New Roman" w:cs="Times New Roman"/>
          <w:color w:val="000000"/>
          <w:spacing w:val="-4"/>
          <w:kern w:val="0"/>
          <w:sz w:val="32"/>
          <w:szCs w:val="32"/>
        </w:rPr>
        <w:t>年</w:t>
      </w:r>
      <w:r w:rsidRPr="000146A1">
        <w:rPr>
          <w:rFonts w:ascii="Times New Roman" w:eastAsia="宋体" w:hAnsi="Times New Roman" w:cs="Times New Roman"/>
          <w:color w:val="000000"/>
          <w:spacing w:val="-4"/>
          <w:kern w:val="0"/>
          <w:sz w:val="32"/>
          <w:szCs w:val="32"/>
        </w:rPr>
        <w:t>4</w:t>
      </w:r>
      <w:r w:rsidRPr="000146A1">
        <w:rPr>
          <w:rFonts w:ascii="Times New Roman" w:eastAsia="宋体" w:hAnsi="Times New Roman" w:cs="Times New Roman"/>
          <w:color w:val="000000"/>
          <w:spacing w:val="-4"/>
          <w:kern w:val="0"/>
          <w:sz w:val="32"/>
          <w:szCs w:val="32"/>
        </w:rPr>
        <w:t>月</w:t>
      </w:r>
      <w:r w:rsidRPr="000146A1">
        <w:rPr>
          <w:rFonts w:ascii="Times New Roman" w:eastAsia="宋体" w:hAnsi="Times New Roman" w:cs="Times New Roman"/>
          <w:color w:val="000000"/>
          <w:spacing w:val="-4"/>
          <w:kern w:val="0"/>
          <w:sz w:val="32"/>
          <w:szCs w:val="32"/>
        </w:rPr>
        <w:t>1</w:t>
      </w:r>
      <w:r w:rsidRPr="000146A1">
        <w:rPr>
          <w:rFonts w:ascii="Times New Roman" w:eastAsia="宋体" w:hAnsi="Times New Roman" w:cs="Times New Roman"/>
          <w:color w:val="000000"/>
          <w:spacing w:val="-4"/>
          <w:kern w:val="0"/>
          <w:sz w:val="32"/>
          <w:szCs w:val="32"/>
        </w:rPr>
        <w:t>日起自治区本级实行网上商城采购，纳入第一批网上商城采购的品目为</w:t>
      </w:r>
      <w:r w:rsidRPr="000146A1">
        <w:rPr>
          <w:rFonts w:ascii="Times New Roman" w:eastAsia="宋体" w:hAnsi="Times New Roman" w:cs="Times New Roman"/>
          <w:color w:val="FF0000"/>
          <w:spacing w:val="-4"/>
          <w:kern w:val="0"/>
          <w:sz w:val="32"/>
          <w:szCs w:val="32"/>
        </w:rPr>
        <w:t>八类：</w:t>
      </w:r>
      <w:r w:rsidRPr="000146A1">
        <w:rPr>
          <w:rFonts w:ascii="Times New Roman" w:eastAsia="宋体" w:hAnsi="Times New Roman" w:cs="Times New Roman"/>
          <w:color w:val="FF0000"/>
          <w:kern w:val="0"/>
          <w:sz w:val="32"/>
          <w:szCs w:val="32"/>
        </w:rPr>
        <w:t>1</w:t>
      </w:r>
      <w:r w:rsidRPr="000146A1">
        <w:rPr>
          <w:rFonts w:ascii="Times New Roman" w:eastAsia="宋体" w:hAnsi="Times New Roman" w:cs="Times New Roman"/>
          <w:color w:val="FF0000"/>
          <w:kern w:val="0"/>
          <w:sz w:val="32"/>
          <w:szCs w:val="32"/>
        </w:rPr>
        <w:t>、台式电脑（包括：一体机电脑）；</w:t>
      </w:r>
      <w:r w:rsidRPr="000146A1">
        <w:rPr>
          <w:rFonts w:ascii="Times New Roman" w:eastAsia="宋体" w:hAnsi="Times New Roman" w:cs="Times New Roman"/>
          <w:color w:val="FF0000"/>
          <w:kern w:val="0"/>
          <w:sz w:val="32"/>
          <w:szCs w:val="32"/>
        </w:rPr>
        <w:t>2</w:t>
      </w:r>
      <w:r w:rsidRPr="000146A1">
        <w:rPr>
          <w:rFonts w:ascii="Times New Roman" w:eastAsia="宋体" w:hAnsi="Times New Roman" w:cs="Times New Roman"/>
          <w:color w:val="FF0000"/>
          <w:kern w:val="0"/>
          <w:sz w:val="32"/>
          <w:szCs w:val="32"/>
        </w:rPr>
        <w:t>、笔记本电脑；</w:t>
      </w:r>
      <w:r w:rsidRPr="000146A1">
        <w:rPr>
          <w:rFonts w:ascii="Times New Roman" w:eastAsia="宋体" w:hAnsi="Times New Roman" w:cs="Times New Roman"/>
          <w:color w:val="FF0000"/>
          <w:kern w:val="0"/>
          <w:sz w:val="32"/>
          <w:szCs w:val="32"/>
        </w:rPr>
        <w:t>3</w:t>
      </w:r>
      <w:r w:rsidRPr="000146A1">
        <w:rPr>
          <w:rFonts w:ascii="Times New Roman" w:eastAsia="宋体" w:hAnsi="Times New Roman" w:cs="Times New Roman"/>
          <w:color w:val="FF0000"/>
          <w:kern w:val="0"/>
          <w:sz w:val="32"/>
          <w:szCs w:val="32"/>
        </w:rPr>
        <w:t>、打印机；</w:t>
      </w:r>
      <w:r w:rsidRPr="000146A1">
        <w:rPr>
          <w:rFonts w:ascii="Times New Roman" w:eastAsia="宋体" w:hAnsi="Times New Roman" w:cs="Times New Roman"/>
          <w:color w:val="FF0000"/>
          <w:kern w:val="0"/>
          <w:sz w:val="32"/>
          <w:szCs w:val="32"/>
        </w:rPr>
        <w:t>4</w:t>
      </w:r>
      <w:r w:rsidRPr="000146A1">
        <w:rPr>
          <w:rFonts w:ascii="Times New Roman" w:eastAsia="宋体" w:hAnsi="Times New Roman" w:cs="Times New Roman"/>
          <w:color w:val="FF0000"/>
          <w:kern w:val="0"/>
          <w:sz w:val="32"/>
          <w:szCs w:val="32"/>
        </w:rPr>
        <w:t>、复印机；</w:t>
      </w:r>
      <w:r w:rsidRPr="000146A1">
        <w:rPr>
          <w:rFonts w:ascii="Times New Roman" w:eastAsia="宋体" w:hAnsi="Times New Roman" w:cs="Times New Roman"/>
          <w:color w:val="FF0000"/>
          <w:kern w:val="0"/>
          <w:sz w:val="32"/>
          <w:szCs w:val="32"/>
        </w:rPr>
        <w:t>5</w:t>
      </w:r>
      <w:r w:rsidRPr="000146A1">
        <w:rPr>
          <w:rFonts w:ascii="Times New Roman" w:eastAsia="宋体" w:hAnsi="Times New Roman" w:cs="Times New Roman"/>
          <w:color w:val="FF0000"/>
          <w:kern w:val="0"/>
          <w:sz w:val="32"/>
          <w:szCs w:val="32"/>
        </w:rPr>
        <w:t>、多功能一体机；</w:t>
      </w:r>
      <w:r w:rsidRPr="000146A1">
        <w:rPr>
          <w:rFonts w:ascii="Times New Roman" w:eastAsia="宋体" w:hAnsi="Times New Roman" w:cs="Times New Roman"/>
          <w:color w:val="FF0000"/>
          <w:kern w:val="0"/>
          <w:sz w:val="32"/>
          <w:szCs w:val="32"/>
        </w:rPr>
        <w:t>6</w:t>
      </w:r>
      <w:r w:rsidRPr="000146A1">
        <w:rPr>
          <w:rFonts w:ascii="Times New Roman" w:eastAsia="宋体" w:hAnsi="Times New Roman" w:cs="Times New Roman"/>
          <w:color w:val="FF0000"/>
          <w:kern w:val="0"/>
          <w:sz w:val="32"/>
          <w:szCs w:val="32"/>
        </w:rPr>
        <w:t>、摄影照相器材；</w:t>
      </w:r>
      <w:r w:rsidRPr="000146A1">
        <w:rPr>
          <w:rFonts w:ascii="Times New Roman" w:eastAsia="宋体" w:hAnsi="Times New Roman" w:cs="Times New Roman"/>
          <w:color w:val="FF0000"/>
          <w:kern w:val="0"/>
          <w:sz w:val="32"/>
          <w:szCs w:val="32"/>
        </w:rPr>
        <w:t>7</w:t>
      </w:r>
      <w:r w:rsidRPr="000146A1">
        <w:rPr>
          <w:rFonts w:ascii="Times New Roman" w:eastAsia="宋体" w:hAnsi="Times New Roman" w:cs="Times New Roman"/>
          <w:color w:val="FF0000"/>
          <w:kern w:val="0"/>
          <w:sz w:val="32"/>
          <w:szCs w:val="32"/>
        </w:rPr>
        <w:t>、传真机；</w:t>
      </w:r>
      <w:r w:rsidRPr="000146A1">
        <w:rPr>
          <w:rFonts w:ascii="Times New Roman" w:eastAsia="宋体" w:hAnsi="Times New Roman" w:cs="Times New Roman"/>
          <w:color w:val="FF0000"/>
          <w:kern w:val="0"/>
          <w:sz w:val="32"/>
          <w:szCs w:val="32"/>
        </w:rPr>
        <w:t>8</w:t>
      </w:r>
      <w:r w:rsidRPr="000146A1">
        <w:rPr>
          <w:rFonts w:ascii="Times New Roman" w:eastAsia="宋体" w:hAnsi="Times New Roman" w:cs="Times New Roman"/>
          <w:color w:val="FF0000"/>
          <w:kern w:val="0"/>
          <w:sz w:val="32"/>
          <w:szCs w:val="32"/>
        </w:rPr>
        <w:t>、投影仪</w:t>
      </w:r>
      <w:r w:rsidRPr="000146A1">
        <w:rPr>
          <w:rFonts w:ascii="Times New Roman" w:eastAsia="宋体" w:hAnsi="Times New Roman" w:cs="Times New Roman"/>
          <w:color w:val="000000"/>
          <w:kern w:val="0"/>
          <w:sz w:val="32"/>
          <w:szCs w:val="32"/>
        </w:rPr>
        <w:t>及幕布。</w:t>
      </w:r>
      <w:r w:rsidRPr="000146A1">
        <w:rPr>
          <w:rFonts w:ascii="Times New Roman" w:eastAsia="宋体" w:hAnsi="Times New Roman" w:cs="Times New Roman"/>
          <w:color w:val="000000"/>
          <w:spacing w:val="-4"/>
          <w:kern w:val="0"/>
          <w:sz w:val="32"/>
          <w:szCs w:val="32"/>
        </w:rPr>
        <w:t>对纳入实行网上商城采购八类商品同时取消原到实体店直接购买的协议供货采购方式。</w:t>
      </w:r>
    </w:p>
    <w:p w:rsidR="000146A1" w:rsidRPr="000146A1" w:rsidRDefault="000146A1" w:rsidP="000146A1">
      <w:pPr>
        <w:widowControl/>
        <w:shd w:val="clear" w:color="auto" w:fill="FFFFFF"/>
        <w:spacing w:line="500" w:lineRule="atLeast"/>
        <w:ind w:firstLine="624"/>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spacing w:val="-4"/>
          <w:kern w:val="0"/>
          <w:sz w:val="32"/>
          <w:szCs w:val="32"/>
        </w:rPr>
        <w:t>今后，按照稳步推进的原则在实施第一批网上商城采购的基础上再逐步扩大采购品目，具体扩大的范围和实施时间将</w:t>
      </w:r>
      <w:r w:rsidRPr="000146A1">
        <w:rPr>
          <w:rFonts w:ascii="Times New Roman" w:eastAsia="宋体" w:hAnsi="Times New Roman" w:cs="Times New Roman"/>
          <w:color w:val="000000"/>
          <w:kern w:val="0"/>
          <w:sz w:val="32"/>
          <w:szCs w:val="32"/>
        </w:rPr>
        <w:t>通过广西壮族自治区政府采购网公告，不再另行发文通知。</w:t>
      </w:r>
    </w:p>
    <w:p w:rsidR="000146A1" w:rsidRPr="000146A1" w:rsidRDefault="000146A1" w:rsidP="000146A1">
      <w:pPr>
        <w:widowControl/>
        <w:shd w:val="clear" w:color="auto" w:fill="FFFFFF"/>
        <w:spacing w:line="500" w:lineRule="atLeast"/>
        <w:ind w:firstLine="624"/>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spacing w:val="-4"/>
          <w:kern w:val="0"/>
          <w:sz w:val="32"/>
          <w:szCs w:val="32"/>
        </w:rPr>
        <w:t>采购单位对纳入批量集中采购的</w:t>
      </w:r>
      <w:r w:rsidRPr="000146A1">
        <w:rPr>
          <w:rFonts w:ascii="Times New Roman" w:eastAsia="宋体" w:hAnsi="Times New Roman" w:cs="Times New Roman"/>
          <w:color w:val="000000"/>
          <w:kern w:val="0"/>
          <w:sz w:val="32"/>
          <w:szCs w:val="32"/>
        </w:rPr>
        <w:t>台式电脑、笔记本电脑、打印机</w:t>
      </w:r>
      <w:r w:rsidRPr="000146A1">
        <w:rPr>
          <w:rFonts w:ascii="Times New Roman" w:eastAsia="宋体" w:hAnsi="Times New Roman" w:cs="Times New Roman"/>
          <w:color w:val="000000"/>
          <w:kern w:val="0"/>
          <w:sz w:val="32"/>
          <w:szCs w:val="32"/>
        </w:rPr>
        <w:t>3</w:t>
      </w:r>
      <w:r w:rsidRPr="000146A1">
        <w:rPr>
          <w:rFonts w:ascii="Times New Roman" w:eastAsia="宋体" w:hAnsi="Times New Roman" w:cs="Times New Roman"/>
          <w:color w:val="000000"/>
          <w:kern w:val="0"/>
          <w:sz w:val="32"/>
          <w:szCs w:val="32"/>
        </w:rPr>
        <w:t>个</w:t>
      </w:r>
      <w:r w:rsidRPr="000146A1">
        <w:rPr>
          <w:rFonts w:ascii="Times New Roman" w:eastAsia="宋体" w:hAnsi="Times New Roman" w:cs="Times New Roman"/>
          <w:color w:val="000000"/>
          <w:spacing w:val="-4"/>
          <w:kern w:val="0"/>
          <w:sz w:val="32"/>
          <w:szCs w:val="32"/>
        </w:rPr>
        <w:t>品目仍须按批量集中采购的要求采购，</w:t>
      </w:r>
      <w:r w:rsidRPr="000146A1">
        <w:rPr>
          <w:rFonts w:ascii="Times New Roman" w:eastAsia="宋体" w:hAnsi="Times New Roman" w:cs="Times New Roman"/>
          <w:color w:val="000000"/>
          <w:kern w:val="0"/>
          <w:sz w:val="32"/>
          <w:szCs w:val="32"/>
        </w:rPr>
        <w:t>只有在批量集中采购</w:t>
      </w:r>
      <w:r w:rsidRPr="000146A1">
        <w:rPr>
          <w:rFonts w:ascii="Times New Roman" w:eastAsia="宋体" w:hAnsi="Times New Roman" w:cs="Times New Roman"/>
          <w:color w:val="000000"/>
          <w:spacing w:val="-4"/>
          <w:kern w:val="0"/>
          <w:sz w:val="32"/>
          <w:szCs w:val="32"/>
        </w:rPr>
        <w:t>不能满足需求时才能通过网上商城采购。</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三、采购限额标准</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网上商城采购主要是解决各采购单位零星采购需求，采购单位在采购限额标准内采购网上商城供货范围的办公设备，可通过网上商城实施采购。</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（一）网上直购采购限额标准：一次采购单个品目采购预算金额在</w:t>
      </w:r>
      <w:r w:rsidRPr="000146A1">
        <w:rPr>
          <w:rFonts w:ascii="Times New Roman" w:eastAsia="宋体" w:hAnsi="Times New Roman" w:cs="Times New Roman"/>
          <w:color w:val="000000"/>
          <w:kern w:val="0"/>
          <w:sz w:val="32"/>
          <w:szCs w:val="32"/>
        </w:rPr>
        <w:t>5</w:t>
      </w:r>
      <w:r w:rsidRPr="000146A1">
        <w:rPr>
          <w:rFonts w:ascii="Times New Roman" w:eastAsia="宋体" w:hAnsi="Times New Roman" w:cs="Times New Roman"/>
          <w:color w:val="000000"/>
          <w:kern w:val="0"/>
          <w:sz w:val="32"/>
          <w:szCs w:val="32"/>
        </w:rPr>
        <w:t>万元（不含</w:t>
      </w:r>
      <w:r w:rsidRPr="000146A1">
        <w:rPr>
          <w:rFonts w:ascii="Times New Roman" w:eastAsia="宋体" w:hAnsi="Times New Roman" w:cs="Times New Roman"/>
          <w:color w:val="000000"/>
          <w:kern w:val="0"/>
          <w:sz w:val="32"/>
          <w:szCs w:val="32"/>
        </w:rPr>
        <w:t>5</w:t>
      </w:r>
      <w:r w:rsidRPr="000146A1">
        <w:rPr>
          <w:rFonts w:ascii="Times New Roman" w:eastAsia="宋体" w:hAnsi="Times New Roman" w:cs="Times New Roman"/>
          <w:color w:val="000000"/>
          <w:kern w:val="0"/>
          <w:sz w:val="32"/>
          <w:szCs w:val="32"/>
        </w:rPr>
        <w:t>万元）以下。</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lastRenderedPageBreak/>
        <w:t>（二）网上竞价采购限额标准：一次采购预算金额在</w:t>
      </w:r>
      <w:r w:rsidRPr="000146A1">
        <w:rPr>
          <w:rFonts w:ascii="Times New Roman" w:eastAsia="宋体" w:hAnsi="Times New Roman" w:cs="Times New Roman"/>
          <w:color w:val="000000"/>
          <w:kern w:val="0"/>
          <w:sz w:val="32"/>
          <w:szCs w:val="32"/>
        </w:rPr>
        <w:t>30</w:t>
      </w:r>
      <w:r w:rsidRPr="000146A1">
        <w:rPr>
          <w:rFonts w:ascii="Times New Roman" w:eastAsia="宋体" w:hAnsi="Times New Roman" w:cs="Times New Roman"/>
          <w:color w:val="000000"/>
          <w:kern w:val="0"/>
          <w:sz w:val="32"/>
          <w:szCs w:val="32"/>
        </w:rPr>
        <w:t>万元（不含</w:t>
      </w:r>
      <w:r w:rsidRPr="000146A1">
        <w:rPr>
          <w:rFonts w:ascii="Times New Roman" w:eastAsia="宋体" w:hAnsi="Times New Roman" w:cs="Times New Roman"/>
          <w:color w:val="000000"/>
          <w:kern w:val="0"/>
          <w:sz w:val="32"/>
          <w:szCs w:val="32"/>
        </w:rPr>
        <w:t>30</w:t>
      </w:r>
      <w:r w:rsidRPr="000146A1">
        <w:rPr>
          <w:rFonts w:ascii="Times New Roman" w:eastAsia="宋体" w:hAnsi="Times New Roman" w:cs="Times New Roman"/>
          <w:color w:val="000000"/>
          <w:kern w:val="0"/>
          <w:sz w:val="32"/>
          <w:szCs w:val="32"/>
        </w:rPr>
        <w:t>万元）以下（区直垂直管理部门</w:t>
      </w:r>
      <w:r w:rsidRPr="000146A1">
        <w:rPr>
          <w:rFonts w:ascii="Times New Roman" w:eastAsia="宋体" w:hAnsi="Times New Roman" w:cs="Times New Roman"/>
          <w:color w:val="000000"/>
          <w:kern w:val="0"/>
          <w:sz w:val="32"/>
          <w:szCs w:val="32"/>
        </w:rPr>
        <w:t>40</w:t>
      </w:r>
      <w:r w:rsidRPr="000146A1">
        <w:rPr>
          <w:rFonts w:ascii="Times New Roman" w:eastAsia="宋体" w:hAnsi="Times New Roman" w:cs="Times New Roman"/>
          <w:color w:val="000000"/>
          <w:kern w:val="0"/>
          <w:sz w:val="32"/>
          <w:szCs w:val="32"/>
        </w:rPr>
        <w:t>万元（不含</w:t>
      </w:r>
      <w:r w:rsidRPr="000146A1">
        <w:rPr>
          <w:rFonts w:ascii="Times New Roman" w:eastAsia="宋体" w:hAnsi="Times New Roman" w:cs="Times New Roman"/>
          <w:color w:val="000000"/>
          <w:kern w:val="0"/>
          <w:sz w:val="32"/>
          <w:szCs w:val="32"/>
        </w:rPr>
        <w:t>40</w:t>
      </w:r>
      <w:r w:rsidRPr="000146A1">
        <w:rPr>
          <w:rFonts w:ascii="Times New Roman" w:eastAsia="宋体" w:hAnsi="Times New Roman" w:cs="Times New Roman"/>
          <w:color w:val="000000"/>
          <w:kern w:val="0"/>
          <w:sz w:val="32"/>
          <w:szCs w:val="32"/>
        </w:rPr>
        <w:t>万元）以下）。</w:t>
      </w:r>
    </w:p>
    <w:p w:rsidR="000146A1" w:rsidRPr="000146A1" w:rsidRDefault="000146A1" w:rsidP="000146A1">
      <w:pPr>
        <w:widowControl/>
        <w:shd w:val="clear" w:color="auto" w:fill="FFFFFF"/>
        <w:spacing w:line="500" w:lineRule="atLeast"/>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 xml:space="preserve">    </w:t>
      </w:r>
      <w:r w:rsidRPr="000146A1">
        <w:rPr>
          <w:rFonts w:ascii="Times New Roman" w:eastAsia="宋体" w:hAnsi="Times New Roman" w:cs="Times New Roman"/>
          <w:color w:val="000000"/>
          <w:kern w:val="0"/>
          <w:sz w:val="32"/>
          <w:szCs w:val="32"/>
        </w:rPr>
        <w:t>（三）电子反拍采购限额标准：按《广西壮族自治区人民政府办公厅关于公布</w:t>
      </w:r>
      <w:r w:rsidRPr="000146A1">
        <w:rPr>
          <w:rFonts w:ascii="Times New Roman" w:eastAsia="宋体" w:hAnsi="Times New Roman" w:cs="Times New Roman"/>
          <w:color w:val="000000"/>
          <w:kern w:val="0"/>
          <w:sz w:val="32"/>
          <w:szCs w:val="32"/>
        </w:rPr>
        <w:t>2014-2015</w:t>
      </w:r>
      <w:r w:rsidRPr="000146A1">
        <w:rPr>
          <w:rFonts w:ascii="Times New Roman" w:eastAsia="宋体" w:hAnsi="Times New Roman" w:cs="Times New Roman"/>
          <w:color w:val="000000"/>
          <w:kern w:val="0"/>
          <w:sz w:val="32"/>
          <w:szCs w:val="32"/>
        </w:rPr>
        <w:t>年广西壮族自治区政府集中采购目录及限额标准的通知》（桂政办发〔</w:t>
      </w:r>
      <w:r w:rsidRPr="000146A1">
        <w:rPr>
          <w:rFonts w:ascii="Times New Roman" w:eastAsia="宋体" w:hAnsi="Times New Roman" w:cs="Times New Roman"/>
          <w:color w:val="000000"/>
          <w:kern w:val="0"/>
          <w:sz w:val="32"/>
          <w:szCs w:val="32"/>
        </w:rPr>
        <w:t>2013</w:t>
      </w:r>
      <w:r w:rsidRPr="000146A1">
        <w:rPr>
          <w:rFonts w:ascii="Times New Roman" w:eastAsia="宋体" w:hAnsi="Times New Roman" w:cs="Times New Roman"/>
          <w:color w:val="000000"/>
          <w:kern w:val="0"/>
          <w:sz w:val="32"/>
          <w:szCs w:val="32"/>
        </w:rPr>
        <w:t>〕</w:t>
      </w:r>
      <w:r w:rsidRPr="000146A1">
        <w:rPr>
          <w:rFonts w:ascii="Times New Roman" w:eastAsia="宋体" w:hAnsi="Times New Roman" w:cs="Times New Roman"/>
          <w:color w:val="000000"/>
          <w:kern w:val="0"/>
          <w:sz w:val="32"/>
          <w:szCs w:val="32"/>
        </w:rPr>
        <w:t>59</w:t>
      </w:r>
      <w:r w:rsidRPr="000146A1">
        <w:rPr>
          <w:rFonts w:ascii="Times New Roman" w:eastAsia="宋体" w:hAnsi="Times New Roman" w:cs="Times New Roman"/>
          <w:color w:val="000000"/>
          <w:kern w:val="0"/>
          <w:sz w:val="32"/>
          <w:szCs w:val="32"/>
        </w:rPr>
        <w:t>号）中采用非招标方式限额标准执行，即：一次采购货物单项或批量采购预算金额</w:t>
      </w:r>
      <w:r w:rsidRPr="000146A1">
        <w:rPr>
          <w:rFonts w:ascii="Times New Roman" w:eastAsia="宋体" w:hAnsi="Times New Roman" w:cs="Times New Roman"/>
          <w:color w:val="000000"/>
          <w:kern w:val="0"/>
          <w:sz w:val="32"/>
          <w:szCs w:val="32"/>
        </w:rPr>
        <w:t>120</w:t>
      </w:r>
      <w:r w:rsidRPr="000146A1">
        <w:rPr>
          <w:rFonts w:ascii="Times New Roman" w:eastAsia="宋体" w:hAnsi="Times New Roman" w:cs="Times New Roman"/>
          <w:color w:val="000000"/>
          <w:kern w:val="0"/>
          <w:sz w:val="32"/>
          <w:szCs w:val="32"/>
        </w:rPr>
        <w:t>万元（不含</w:t>
      </w:r>
      <w:r w:rsidRPr="000146A1">
        <w:rPr>
          <w:rFonts w:ascii="Times New Roman" w:eastAsia="宋体" w:hAnsi="Times New Roman" w:cs="Times New Roman"/>
          <w:color w:val="000000"/>
          <w:kern w:val="0"/>
          <w:sz w:val="32"/>
          <w:szCs w:val="32"/>
        </w:rPr>
        <w:t>120</w:t>
      </w:r>
      <w:r w:rsidRPr="000146A1">
        <w:rPr>
          <w:rFonts w:ascii="Times New Roman" w:eastAsia="宋体" w:hAnsi="Times New Roman" w:cs="Times New Roman"/>
          <w:color w:val="000000"/>
          <w:kern w:val="0"/>
          <w:sz w:val="32"/>
          <w:szCs w:val="32"/>
        </w:rPr>
        <w:t>万元）以下。</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四、采购流程</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（一）采购单位采购纳入网上商城采购品目的项目应编报网上商城采购计划。编制网上商城采购计划前，采购单位应先登录</w:t>
      </w:r>
      <w:r w:rsidRPr="000146A1">
        <w:rPr>
          <w:rFonts w:ascii="Times New Roman" w:eastAsia="宋体" w:hAnsi="Times New Roman" w:cs="Times New Roman"/>
          <w:snapToGrid w:val="0"/>
          <w:color w:val="000000"/>
          <w:kern w:val="0"/>
          <w:sz w:val="32"/>
          <w:szCs w:val="32"/>
        </w:rPr>
        <w:t>广西壮族自治区政府采购网（</w:t>
      </w:r>
      <w:r w:rsidRPr="000146A1">
        <w:rPr>
          <w:rFonts w:ascii="Times New Roman" w:eastAsia="宋体" w:hAnsi="Times New Roman" w:cs="Times New Roman"/>
          <w:snapToGrid w:val="0"/>
          <w:color w:val="000000"/>
          <w:kern w:val="0"/>
          <w:sz w:val="32"/>
          <w:szCs w:val="32"/>
        </w:rPr>
        <w:t>http://www.gxzfcg.gov.cn/</w:t>
      </w:r>
      <w:r w:rsidRPr="000146A1">
        <w:rPr>
          <w:rFonts w:ascii="Times New Roman" w:eastAsia="宋体" w:hAnsi="Times New Roman" w:cs="Times New Roman"/>
          <w:snapToGrid w:val="0"/>
          <w:color w:val="000000"/>
          <w:kern w:val="0"/>
          <w:sz w:val="32"/>
          <w:szCs w:val="32"/>
        </w:rPr>
        <w:t>）网上商城采购系统商品库了解相关信息</w:t>
      </w:r>
      <w:r w:rsidRPr="000146A1">
        <w:rPr>
          <w:rFonts w:ascii="Times New Roman" w:eastAsia="宋体" w:hAnsi="Times New Roman" w:cs="Times New Roman"/>
          <w:color w:val="000000"/>
          <w:kern w:val="0"/>
          <w:sz w:val="32"/>
          <w:szCs w:val="32"/>
        </w:rPr>
        <w:t>或到市场、实体店、商场了解商品行情。</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snapToGrid w:val="0"/>
          <w:color w:val="000000"/>
          <w:kern w:val="0"/>
          <w:sz w:val="32"/>
          <w:szCs w:val="32"/>
        </w:rPr>
        <w:t>（二）采购单位登录</w:t>
      </w:r>
      <w:r w:rsidRPr="000146A1">
        <w:rPr>
          <w:rFonts w:ascii="Times New Roman" w:eastAsia="宋体" w:hAnsi="Times New Roman" w:cs="Times New Roman"/>
          <w:color w:val="000000"/>
          <w:spacing w:val="-4"/>
          <w:kern w:val="0"/>
          <w:sz w:val="32"/>
          <w:szCs w:val="32"/>
        </w:rPr>
        <w:t xml:space="preserve"> “</w:t>
      </w:r>
      <w:r w:rsidRPr="000146A1">
        <w:rPr>
          <w:rFonts w:ascii="Times New Roman" w:eastAsia="宋体" w:hAnsi="Times New Roman" w:cs="Times New Roman"/>
          <w:color w:val="000000"/>
          <w:spacing w:val="-4"/>
          <w:kern w:val="0"/>
          <w:sz w:val="32"/>
          <w:szCs w:val="32"/>
        </w:rPr>
        <w:t>广西政府采购计划管理系统</w:t>
      </w:r>
      <w:r w:rsidRPr="000146A1">
        <w:rPr>
          <w:rFonts w:ascii="Times New Roman" w:eastAsia="宋体" w:hAnsi="Times New Roman" w:cs="Times New Roman"/>
          <w:color w:val="000000"/>
          <w:spacing w:val="-4"/>
          <w:kern w:val="0"/>
          <w:sz w:val="32"/>
          <w:szCs w:val="32"/>
        </w:rPr>
        <w:t>”</w:t>
      </w:r>
      <w:r w:rsidRPr="000146A1">
        <w:rPr>
          <w:rFonts w:ascii="Times New Roman" w:eastAsia="宋体" w:hAnsi="Times New Roman" w:cs="Times New Roman"/>
          <w:color w:val="000000"/>
          <w:kern w:val="0"/>
          <w:sz w:val="32"/>
          <w:szCs w:val="32"/>
        </w:rPr>
        <w:t xml:space="preserve"> </w:t>
      </w:r>
      <w:r w:rsidRPr="000146A1">
        <w:rPr>
          <w:rFonts w:ascii="Times New Roman" w:eastAsia="宋体" w:hAnsi="Times New Roman" w:cs="Times New Roman"/>
          <w:color w:val="000000"/>
          <w:kern w:val="0"/>
          <w:sz w:val="32"/>
          <w:szCs w:val="32"/>
        </w:rPr>
        <w:t>编报网上商城采购计划（</w:t>
      </w:r>
      <w:r w:rsidRPr="000146A1">
        <w:rPr>
          <w:rFonts w:ascii="Times New Roman" w:eastAsia="宋体" w:hAnsi="Times New Roman" w:cs="Times New Roman"/>
          <w:color w:val="000000"/>
          <w:spacing w:val="-4"/>
          <w:kern w:val="0"/>
          <w:sz w:val="32"/>
          <w:szCs w:val="32"/>
        </w:rPr>
        <w:t>在系统中</w:t>
      </w:r>
      <w:r w:rsidRPr="000146A1">
        <w:rPr>
          <w:rFonts w:ascii="Times New Roman" w:eastAsia="宋体" w:hAnsi="Times New Roman" w:cs="Times New Roman"/>
          <w:color w:val="000000"/>
          <w:kern w:val="0"/>
          <w:sz w:val="32"/>
          <w:szCs w:val="32"/>
        </w:rPr>
        <w:t>采购组织形式选择：网上商城）上报备案。</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（三）</w:t>
      </w:r>
      <w:r w:rsidRPr="000146A1">
        <w:rPr>
          <w:rFonts w:ascii="Times New Roman" w:eastAsia="宋体" w:hAnsi="Times New Roman" w:cs="Times New Roman"/>
          <w:snapToGrid w:val="0"/>
          <w:color w:val="000000"/>
          <w:kern w:val="0"/>
          <w:sz w:val="32"/>
          <w:szCs w:val="32"/>
        </w:rPr>
        <w:t>采购单位登录广西壮族自治区政府采购网的网上商城采购系统（登录用户名及密码另行告知），按</w:t>
      </w:r>
      <w:r w:rsidRPr="000146A1">
        <w:rPr>
          <w:rFonts w:ascii="Times New Roman" w:eastAsia="宋体" w:hAnsi="Times New Roman" w:cs="Times New Roman"/>
          <w:color w:val="000000"/>
          <w:kern w:val="0"/>
          <w:sz w:val="32"/>
          <w:szCs w:val="32"/>
        </w:rPr>
        <w:t>网上商城采购系统操作流程，</w:t>
      </w:r>
      <w:r w:rsidRPr="000146A1">
        <w:rPr>
          <w:rFonts w:ascii="Times New Roman" w:eastAsia="宋体" w:hAnsi="Times New Roman" w:cs="Times New Roman"/>
          <w:snapToGrid w:val="0"/>
          <w:color w:val="000000"/>
          <w:kern w:val="0"/>
          <w:sz w:val="32"/>
          <w:szCs w:val="32"/>
        </w:rPr>
        <w:t>下单实施采购。</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采购单位采用电子反拍采购商品的，应详细列明商品的技术参数以及服务等采购需求，只能提出产品需求，不得指</w:t>
      </w:r>
      <w:r w:rsidRPr="000146A1">
        <w:rPr>
          <w:rFonts w:ascii="Times New Roman" w:eastAsia="宋体" w:hAnsi="Times New Roman" w:cs="Times New Roman"/>
          <w:color w:val="000000"/>
          <w:kern w:val="0"/>
          <w:sz w:val="32"/>
          <w:szCs w:val="32"/>
        </w:rPr>
        <w:lastRenderedPageBreak/>
        <w:t>定品牌或供应商，在库供应商凡符合资格条件的均可参与竞拍，以满足需求且报价最低者为成交供应商。</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四）采购单位与供应商合同签订。采购单位通过网上商城的采购项目，双方在网上商城采购系统签订电子合同并打印生成书面合同，在系统内将电子合同提交自治区财政厅（政府采购监督管理处）备案，备案的电子合同内容必须与书面合同内容一致。采购单位及成交供应商必须严格按合同规定履行义务，双方不得向</w:t>
      </w:r>
      <w:r w:rsidRPr="000146A1">
        <w:rPr>
          <w:rFonts w:ascii="Times New Roman" w:eastAsia="宋体" w:hAnsi="Times New Roman" w:cs="Times New Roman"/>
          <w:snapToGrid w:val="0"/>
          <w:color w:val="000000"/>
          <w:kern w:val="0"/>
          <w:sz w:val="32"/>
          <w:szCs w:val="32"/>
        </w:rPr>
        <w:t>对方提出超越合同以外的其他要求。</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snapToGrid w:val="0"/>
          <w:color w:val="000000"/>
          <w:kern w:val="0"/>
          <w:sz w:val="32"/>
          <w:szCs w:val="32"/>
        </w:rPr>
        <w:t>（五</w:t>
      </w:r>
      <w:r w:rsidRPr="000146A1">
        <w:rPr>
          <w:rFonts w:ascii="Times New Roman" w:eastAsia="宋体" w:hAnsi="Times New Roman" w:cs="Times New Roman"/>
          <w:color w:val="000000"/>
          <w:kern w:val="0"/>
          <w:sz w:val="32"/>
          <w:szCs w:val="32"/>
        </w:rPr>
        <w:t>）采购单位应依照合同条款及时组织验收，验收时应认真填写验收单。采购单位验收后应当按照合同约定的支付采购资金时间，在</w:t>
      </w:r>
      <w:r w:rsidRPr="000146A1">
        <w:rPr>
          <w:rFonts w:ascii="Times New Roman" w:eastAsia="宋体" w:hAnsi="Times New Roman" w:cs="Times New Roman"/>
          <w:color w:val="000000"/>
          <w:kern w:val="0"/>
          <w:sz w:val="32"/>
          <w:szCs w:val="32"/>
        </w:rPr>
        <w:t>10</w:t>
      </w:r>
      <w:r w:rsidRPr="000146A1">
        <w:rPr>
          <w:rFonts w:ascii="Times New Roman" w:eastAsia="宋体" w:hAnsi="Times New Roman" w:cs="Times New Roman"/>
          <w:color w:val="000000"/>
          <w:kern w:val="0"/>
          <w:sz w:val="32"/>
          <w:szCs w:val="32"/>
        </w:rPr>
        <w:t>个工作日内及时办理采购资金支付。采购单位不落实资金而实施政府采购活动，造成无法支付资金的由采购单位承担法律责任。</w:t>
      </w:r>
      <w:r w:rsidRPr="000146A1">
        <w:rPr>
          <w:rFonts w:ascii="Times New Roman" w:eastAsia="宋体" w:hAnsi="Times New Roman" w:cs="Times New Roman"/>
          <w:color w:val="000000"/>
          <w:kern w:val="0"/>
          <w:sz w:val="32"/>
          <w:szCs w:val="32"/>
        </w:rPr>
        <w:t xml:space="preserve"> </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（六）</w:t>
      </w:r>
      <w:r w:rsidRPr="000146A1">
        <w:rPr>
          <w:rFonts w:ascii="Times New Roman" w:eastAsia="宋体" w:hAnsi="Times New Roman" w:cs="Times New Roman"/>
          <w:snapToGrid w:val="0"/>
          <w:color w:val="000000"/>
          <w:kern w:val="0"/>
          <w:sz w:val="32"/>
          <w:szCs w:val="32"/>
        </w:rPr>
        <w:t>采购单位对网上商城采购进行评价反馈。</w:t>
      </w:r>
      <w:r w:rsidRPr="000146A1">
        <w:rPr>
          <w:rFonts w:ascii="Times New Roman" w:eastAsia="宋体" w:hAnsi="Times New Roman" w:cs="Times New Roman"/>
          <w:color w:val="000000"/>
          <w:kern w:val="0"/>
          <w:sz w:val="32"/>
          <w:szCs w:val="32"/>
        </w:rPr>
        <w:t>采购单位对网上商城采购履约等进行情况评价，包括商家提供</w:t>
      </w:r>
      <w:r w:rsidRPr="000146A1">
        <w:rPr>
          <w:rFonts w:ascii="Times New Roman" w:eastAsia="宋体" w:hAnsi="Times New Roman" w:cs="Times New Roman"/>
          <w:snapToGrid w:val="0"/>
          <w:color w:val="000000"/>
          <w:kern w:val="0"/>
          <w:sz w:val="32"/>
          <w:szCs w:val="32"/>
        </w:rPr>
        <w:t>商品质量、售后服务、</w:t>
      </w:r>
      <w:r w:rsidRPr="000146A1">
        <w:rPr>
          <w:rFonts w:ascii="Times New Roman" w:eastAsia="宋体" w:hAnsi="Times New Roman" w:cs="Times New Roman"/>
          <w:color w:val="000000"/>
          <w:kern w:val="0"/>
          <w:sz w:val="32"/>
          <w:szCs w:val="32"/>
        </w:rPr>
        <w:t>按时</w:t>
      </w:r>
      <w:r w:rsidRPr="000146A1">
        <w:rPr>
          <w:rFonts w:ascii="Times New Roman" w:eastAsia="宋体" w:hAnsi="Times New Roman" w:cs="Times New Roman"/>
          <w:snapToGrid w:val="0"/>
          <w:color w:val="000000"/>
          <w:kern w:val="0"/>
          <w:sz w:val="32"/>
          <w:szCs w:val="32"/>
        </w:rPr>
        <w:t>供货等</w:t>
      </w:r>
      <w:r w:rsidRPr="000146A1">
        <w:rPr>
          <w:rFonts w:ascii="Times New Roman" w:eastAsia="宋体" w:hAnsi="Times New Roman" w:cs="Times New Roman"/>
          <w:color w:val="000000"/>
          <w:kern w:val="0"/>
          <w:sz w:val="32"/>
          <w:szCs w:val="32"/>
        </w:rPr>
        <w:t>信用情况进行评分。</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五、工作要求</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（一）高度重视，切实抓好工作落实。实施网上商城采购是自治区本级政府采购改革的一项重要工作，各采购单位要高度重视，充分认识开展网上商城采购工作的重要性和必</w:t>
      </w:r>
      <w:r w:rsidRPr="000146A1">
        <w:rPr>
          <w:rFonts w:ascii="Times New Roman" w:eastAsia="宋体" w:hAnsi="Times New Roman" w:cs="Times New Roman"/>
          <w:color w:val="000000"/>
          <w:kern w:val="0"/>
          <w:sz w:val="32"/>
          <w:szCs w:val="32"/>
        </w:rPr>
        <w:lastRenderedPageBreak/>
        <w:t>要性，统一思想认识，切实增强责任心和紧迫感，狠抓落实，确保实施网上商城采购工作的顺利开展。</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二）严格程序，认真组织实施采购。通过网上商城采购商品的，采购单位必须要落实采购资金，在充分了解产品相关信息的基础上编制网上商城采购计划报备案后，再按规定的流程在网上商城实施采购活动，网上商城的采购信息实时公开。采购单位要按照网上商城系统的交易规则实施并确定成交结果，采购单位无正当理由不得拒绝接受网上直购、竞价、反拍、团购的成交结果，不得拒绝签订合同。</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（三）规范采购，严格执行配置标准。采购单位采购商品必须符合自治区本级办公设备配置标准，除因特殊工作需要外，一律不得超配置标准采购。</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四）明确职责，加强内部监督管理。采购单位应建立本单位采购内部监督机制，根据网上商城操作需要设置本单位采购经办人和审核人岗位职责要求，明确相关责任人，做好采购、验收和付款等环节的管理工作。</w:t>
      </w:r>
    </w:p>
    <w:p w:rsidR="000146A1" w:rsidRPr="000146A1" w:rsidRDefault="000146A1" w:rsidP="000146A1">
      <w:pPr>
        <w:widowControl/>
        <w:shd w:val="clear" w:color="auto" w:fill="FFFFFF"/>
        <w:spacing w:line="500" w:lineRule="atLeast"/>
        <w:ind w:firstLine="32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 xml:space="preserve">　（五）严格履约，及时验收付款和评价。采购单位应维护供应商的合法权益，合同履约验收完毕后及时支付货款，不得无故拖欠，不得向成交供应商提出超出合同范围的其他要求。采购完成后，采购单位应及时在网上商城系统对供应商的履约情况进行客观评价。</w:t>
      </w:r>
      <w:r w:rsidRPr="000146A1">
        <w:rPr>
          <w:rFonts w:ascii="Times New Roman" w:eastAsia="宋体" w:hAnsi="Times New Roman" w:cs="Times New Roman"/>
          <w:snapToGrid w:val="0"/>
          <w:color w:val="000000"/>
          <w:kern w:val="0"/>
          <w:sz w:val="32"/>
          <w:szCs w:val="32"/>
        </w:rPr>
        <w:t> </w:t>
      </w:r>
    </w:p>
    <w:p w:rsidR="000146A1" w:rsidRPr="000146A1" w:rsidRDefault="000146A1" w:rsidP="000146A1">
      <w:pPr>
        <w:widowControl/>
        <w:shd w:val="clear" w:color="auto" w:fill="FFFFFF"/>
        <w:spacing w:line="500" w:lineRule="atLeast"/>
        <w:ind w:firstLine="32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snapToGrid w:val="0"/>
          <w:color w:val="000000"/>
          <w:kern w:val="0"/>
          <w:sz w:val="32"/>
          <w:szCs w:val="32"/>
        </w:rPr>
        <w:t> </w:t>
      </w:r>
      <w:r w:rsidRPr="000146A1">
        <w:rPr>
          <w:rFonts w:ascii="Times New Roman" w:eastAsia="宋体" w:hAnsi="Times New Roman" w:cs="Times New Roman"/>
          <w:color w:val="000000"/>
          <w:kern w:val="0"/>
          <w:sz w:val="32"/>
          <w:szCs w:val="32"/>
        </w:rPr>
        <w:t>六、监督管理</w:t>
      </w:r>
    </w:p>
    <w:p w:rsidR="000146A1" w:rsidRPr="000146A1" w:rsidRDefault="000146A1" w:rsidP="000146A1">
      <w:pPr>
        <w:widowControl/>
        <w:shd w:val="clear" w:color="auto" w:fill="FFFFFF"/>
        <w:spacing w:line="500" w:lineRule="atLeast"/>
        <w:ind w:firstLine="48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lastRenderedPageBreak/>
        <w:t>（一）实行全程监控。自治区本级政府采购监管部门对网上商城采购情况实行全程监控，对供应商和采购单位网上商城采购交易及履约情况进行监督检查，监督检查结果将作为政府采购诚信管理的重要内容。</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二）加强政策监管。自治区本级网上商城供应商要及时发布商品信息并对其真实性、可靠性承担责任，所发布的商品必须符合国家节能环保等标准，属于政府强制采购的节能产品，必须是列入《节能产品政府采购清单》的产品。商品信息有效期为一个月，有效期满后供应商应及时对商品信息进行更新维护。要确保商品信息公开透明，不允许提供专供、特配型号或市场已淘汰的商品。</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（三）加强价格监测。自治区本级网上商城将逐步实行第三方价格监测机制，采购单位和供应商在网上商城采购的商品成交价不能高于监测价格，确保实现《中华人民共和国政府采购法》</w:t>
      </w:r>
      <w:r w:rsidRPr="000146A1">
        <w:rPr>
          <w:rFonts w:ascii="Times New Roman" w:eastAsia="宋体" w:hAnsi="Times New Roman" w:cs="Times New Roman"/>
          <w:color w:val="000000"/>
          <w:kern w:val="0"/>
          <w:sz w:val="32"/>
          <w:szCs w:val="32"/>
        </w:rPr>
        <w:t>“</w:t>
      </w:r>
      <w:r w:rsidRPr="000146A1">
        <w:rPr>
          <w:rFonts w:ascii="Times New Roman" w:eastAsia="宋体" w:hAnsi="Times New Roman" w:cs="Times New Roman"/>
          <w:color w:val="000000"/>
          <w:kern w:val="0"/>
          <w:sz w:val="32"/>
          <w:szCs w:val="32"/>
        </w:rPr>
        <w:t>采购价格低于市场平均价格</w:t>
      </w:r>
      <w:r w:rsidRPr="000146A1">
        <w:rPr>
          <w:rFonts w:ascii="Times New Roman" w:eastAsia="宋体" w:hAnsi="Times New Roman" w:cs="Times New Roman"/>
          <w:color w:val="000000"/>
          <w:kern w:val="0"/>
          <w:sz w:val="32"/>
          <w:szCs w:val="32"/>
        </w:rPr>
        <w:t>”</w:t>
      </w:r>
      <w:r w:rsidRPr="000146A1">
        <w:rPr>
          <w:rFonts w:ascii="Times New Roman" w:eastAsia="宋体" w:hAnsi="Times New Roman" w:cs="Times New Roman"/>
          <w:color w:val="000000"/>
          <w:kern w:val="0"/>
          <w:sz w:val="32"/>
          <w:szCs w:val="32"/>
        </w:rPr>
        <w:t>的要求。</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snapToGrid w:val="0"/>
          <w:color w:val="000000"/>
          <w:kern w:val="0"/>
          <w:sz w:val="32"/>
          <w:szCs w:val="32"/>
        </w:rPr>
        <w:t>（四）在网上商城实施采购过程中，采购单位发现</w:t>
      </w:r>
      <w:r w:rsidRPr="000146A1">
        <w:rPr>
          <w:rFonts w:ascii="Times New Roman" w:eastAsia="宋体" w:hAnsi="Times New Roman" w:cs="Times New Roman"/>
          <w:color w:val="000000"/>
          <w:kern w:val="0"/>
          <w:sz w:val="32"/>
          <w:szCs w:val="32"/>
        </w:rPr>
        <w:t>供应商不按合同执行，服务存在</w:t>
      </w:r>
      <w:r w:rsidRPr="000146A1">
        <w:rPr>
          <w:rFonts w:ascii="Times New Roman" w:eastAsia="宋体" w:hAnsi="Times New Roman" w:cs="Times New Roman"/>
          <w:snapToGrid w:val="0"/>
          <w:color w:val="000000"/>
          <w:kern w:val="0"/>
          <w:sz w:val="32"/>
          <w:szCs w:val="32"/>
        </w:rPr>
        <w:t>不到位等问题，或者</w:t>
      </w:r>
      <w:r w:rsidRPr="000146A1">
        <w:rPr>
          <w:rFonts w:ascii="Times New Roman" w:eastAsia="宋体" w:hAnsi="Times New Roman" w:cs="Times New Roman"/>
          <w:color w:val="000000"/>
          <w:spacing w:val="-4"/>
          <w:kern w:val="0"/>
          <w:sz w:val="32"/>
          <w:szCs w:val="32"/>
        </w:rPr>
        <w:t>供应商</w:t>
      </w:r>
      <w:r w:rsidRPr="000146A1">
        <w:rPr>
          <w:rFonts w:ascii="Times New Roman" w:eastAsia="宋体" w:hAnsi="Times New Roman" w:cs="Times New Roman"/>
          <w:snapToGrid w:val="0"/>
          <w:color w:val="000000"/>
          <w:kern w:val="0"/>
          <w:sz w:val="32"/>
          <w:szCs w:val="32"/>
        </w:rPr>
        <w:t>发现采购单位无故不签订采购合同、拒绝验收、拖延付款</w:t>
      </w:r>
      <w:r w:rsidRPr="000146A1">
        <w:rPr>
          <w:rFonts w:ascii="Times New Roman" w:eastAsia="宋体" w:hAnsi="Times New Roman" w:cs="Times New Roman"/>
          <w:color w:val="000000"/>
          <w:kern w:val="0"/>
          <w:sz w:val="32"/>
          <w:szCs w:val="32"/>
        </w:rPr>
        <w:t>等问题，应书面向自治区财政厅（政府采购监督管理处）反映，</w:t>
      </w:r>
      <w:hyperlink r:id="rId6" w:history="1">
        <w:r w:rsidRPr="000146A1">
          <w:rPr>
            <w:rFonts w:ascii="Times New Roman" w:eastAsia="宋体" w:hAnsi="Times New Roman" w:cs="Times New Roman"/>
            <w:color w:val="333333"/>
            <w:kern w:val="0"/>
            <w:sz w:val="32"/>
          </w:rPr>
          <w:t>电子邮箱</w:t>
        </w:r>
        <w:r w:rsidRPr="000146A1">
          <w:rPr>
            <w:rFonts w:ascii="Times New Roman" w:eastAsia="宋体" w:hAnsi="Times New Roman" w:cs="Times New Roman"/>
            <w:color w:val="333333"/>
            <w:kern w:val="0"/>
            <w:sz w:val="32"/>
          </w:rPr>
          <w:t>gxzfcgc@163.com</w:t>
        </w:r>
        <w:r w:rsidRPr="000146A1">
          <w:rPr>
            <w:rFonts w:ascii="Times New Roman" w:eastAsia="宋体" w:hAnsi="Times New Roman" w:cs="Times New Roman"/>
            <w:color w:val="333333"/>
            <w:kern w:val="0"/>
            <w:sz w:val="32"/>
          </w:rPr>
          <w:t>，传真：</w:t>
        </w:r>
        <w:r w:rsidRPr="000146A1">
          <w:rPr>
            <w:rFonts w:ascii="Times New Roman" w:eastAsia="宋体" w:hAnsi="Times New Roman" w:cs="Times New Roman"/>
            <w:color w:val="333333"/>
            <w:kern w:val="0"/>
            <w:sz w:val="32"/>
          </w:rPr>
          <w:t>0771—5331544</w:t>
        </w:r>
        <w:r w:rsidRPr="000146A1">
          <w:rPr>
            <w:rFonts w:ascii="Times New Roman" w:eastAsia="宋体" w:hAnsi="Times New Roman" w:cs="Times New Roman"/>
            <w:color w:val="333333"/>
            <w:kern w:val="0"/>
            <w:sz w:val="32"/>
          </w:rPr>
          <w:t>。</w:t>
        </w:r>
      </w:hyperlink>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七、违约处理</w:t>
      </w:r>
    </w:p>
    <w:p w:rsidR="000146A1" w:rsidRPr="000146A1" w:rsidRDefault="000146A1" w:rsidP="000146A1">
      <w:pPr>
        <w:widowControl/>
        <w:shd w:val="clear" w:color="auto" w:fill="FFFFFF"/>
        <w:spacing w:line="500" w:lineRule="atLeast"/>
        <w:ind w:firstLine="32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lastRenderedPageBreak/>
        <w:t> </w:t>
      </w:r>
      <w:r w:rsidRPr="000146A1">
        <w:rPr>
          <w:rFonts w:ascii="Times New Roman" w:eastAsia="宋体" w:hAnsi="Times New Roman" w:cs="Times New Roman"/>
          <w:color w:val="000000"/>
          <w:kern w:val="0"/>
          <w:sz w:val="32"/>
          <w:szCs w:val="32"/>
        </w:rPr>
        <w:t>采购单位或供应商违反下列行为的，自治区财政厅将依据《中华人民共和国政府采购法》及政府采购有关法规、规章的规定进行处理。</w:t>
      </w:r>
    </w:p>
    <w:p w:rsidR="000146A1" w:rsidRPr="000146A1" w:rsidRDefault="000146A1" w:rsidP="000146A1">
      <w:pPr>
        <w:widowControl/>
        <w:shd w:val="clear" w:color="auto" w:fill="FFFFFF"/>
        <w:spacing w:line="500" w:lineRule="atLeast"/>
        <w:ind w:firstLine="32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 </w:t>
      </w:r>
      <w:r w:rsidRPr="000146A1">
        <w:rPr>
          <w:rFonts w:ascii="Times New Roman" w:eastAsia="宋体" w:hAnsi="Times New Roman" w:cs="Times New Roman"/>
          <w:color w:val="000000"/>
          <w:kern w:val="0"/>
          <w:sz w:val="32"/>
          <w:szCs w:val="32"/>
        </w:rPr>
        <w:t>（一）采购单位或采购单位经办人与供应商串通订立虚假政府采购合同的；抬高价格，降低产品质量和服务的；串通购买或提供</w:t>
      </w:r>
      <w:r w:rsidRPr="000146A1">
        <w:rPr>
          <w:rFonts w:ascii="Times New Roman" w:eastAsia="宋体" w:hAnsi="Times New Roman" w:cs="Times New Roman"/>
          <w:color w:val="000000"/>
          <w:kern w:val="0"/>
          <w:sz w:val="32"/>
          <w:szCs w:val="32"/>
        </w:rPr>
        <w:t>“</w:t>
      </w:r>
      <w:r w:rsidRPr="000146A1">
        <w:rPr>
          <w:rFonts w:ascii="Times New Roman" w:eastAsia="宋体" w:hAnsi="Times New Roman" w:cs="Times New Roman"/>
          <w:color w:val="000000"/>
          <w:kern w:val="0"/>
          <w:sz w:val="32"/>
          <w:szCs w:val="32"/>
        </w:rPr>
        <w:t>专供机型</w:t>
      </w:r>
      <w:r w:rsidRPr="000146A1">
        <w:rPr>
          <w:rFonts w:ascii="Times New Roman" w:eastAsia="宋体" w:hAnsi="Times New Roman" w:cs="Times New Roman"/>
          <w:color w:val="000000"/>
          <w:kern w:val="0"/>
          <w:sz w:val="32"/>
          <w:szCs w:val="32"/>
        </w:rPr>
        <w:t>”</w:t>
      </w:r>
      <w:r w:rsidRPr="000146A1">
        <w:rPr>
          <w:rFonts w:ascii="Times New Roman" w:eastAsia="宋体" w:hAnsi="Times New Roman" w:cs="Times New Roman"/>
          <w:color w:val="000000"/>
          <w:kern w:val="0"/>
          <w:sz w:val="32"/>
          <w:szCs w:val="32"/>
        </w:rPr>
        <w:t>、</w:t>
      </w:r>
      <w:r w:rsidRPr="000146A1">
        <w:rPr>
          <w:rFonts w:ascii="Times New Roman" w:eastAsia="宋体" w:hAnsi="Times New Roman" w:cs="Times New Roman"/>
          <w:color w:val="000000"/>
          <w:kern w:val="0"/>
          <w:sz w:val="32"/>
          <w:szCs w:val="32"/>
        </w:rPr>
        <w:t>“</w:t>
      </w:r>
      <w:r w:rsidRPr="000146A1">
        <w:rPr>
          <w:rFonts w:ascii="Times New Roman" w:eastAsia="宋体" w:hAnsi="Times New Roman" w:cs="Times New Roman"/>
          <w:color w:val="000000"/>
          <w:kern w:val="0"/>
          <w:sz w:val="32"/>
          <w:szCs w:val="32"/>
        </w:rPr>
        <w:t>特配机型</w:t>
      </w:r>
      <w:r w:rsidRPr="000146A1">
        <w:rPr>
          <w:rFonts w:ascii="Times New Roman" w:eastAsia="宋体" w:hAnsi="Times New Roman" w:cs="Times New Roman"/>
          <w:color w:val="000000"/>
          <w:kern w:val="0"/>
          <w:sz w:val="32"/>
          <w:szCs w:val="32"/>
        </w:rPr>
        <w:t>”</w:t>
      </w:r>
      <w:r w:rsidRPr="000146A1">
        <w:rPr>
          <w:rFonts w:ascii="Times New Roman" w:eastAsia="宋体" w:hAnsi="Times New Roman" w:cs="Times New Roman"/>
          <w:color w:val="000000"/>
          <w:kern w:val="0"/>
          <w:sz w:val="32"/>
          <w:szCs w:val="32"/>
        </w:rPr>
        <w:t>或市场淘汰的产品的；</w:t>
      </w:r>
    </w:p>
    <w:p w:rsidR="000146A1" w:rsidRPr="000146A1" w:rsidRDefault="000146A1" w:rsidP="000146A1">
      <w:pPr>
        <w:widowControl/>
        <w:shd w:val="clear" w:color="auto" w:fill="FFFFFF"/>
        <w:spacing w:line="500" w:lineRule="atLeast"/>
        <w:ind w:firstLine="32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 </w:t>
      </w:r>
      <w:r w:rsidRPr="000146A1">
        <w:rPr>
          <w:rFonts w:ascii="Times New Roman" w:eastAsia="宋体" w:hAnsi="Times New Roman" w:cs="Times New Roman"/>
          <w:color w:val="000000"/>
          <w:kern w:val="0"/>
          <w:sz w:val="32"/>
          <w:szCs w:val="32"/>
        </w:rPr>
        <w:t>（二）采购单位无故不与供应商签订合同、拒绝验货、拖延付款等；</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（三）供应商不能按政府采购合同承诺的时间、地点供货，不履行售后服务承诺等有关条款的；或提供的产品质量或服务不符合国家有关规定和供应商承诺的；</w:t>
      </w:r>
    </w:p>
    <w:p w:rsidR="000146A1" w:rsidRPr="000146A1" w:rsidRDefault="000146A1" w:rsidP="000146A1">
      <w:pPr>
        <w:widowControl/>
        <w:shd w:val="clear" w:color="auto" w:fill="FFFFFF"/>
        <w:spacing w:line="500" w:lineRule="atLeast"/>
        <w:ind w:firstLine="32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 </w:t>
      </w:r>
      <w:r w:rsidRPr="000146A1">
        <w:rPr>
          <w:rFonts w:ascii="Times New Roman" w:eastAsia="宋体" w:hAnsi="Times New Roman" w:cs="Times New Roman"/>
          <w:color w:val="000000"/>
          <w:kern w:val="0"/>
          <w:sz w:val="32"/>
          <w:szCs w:val="32"/>
        </w:rPr>
        <w:t>（四）供应商提供假冒伪劣产品或虚假税务发票的；</w:t>
      </w:r>
    </w:p>
    <w:p w:rsidR="000146A1" w:rsidRPr="000146A1" w:rsidRDefault="000146A1" w:rsidP="000146A1">
      <w:pPr>
        <w:widowControl/>
        <w:shd w:val="clear" w:color="auto" w:fill="FFFFFF"/>
        <w:spacing w:line="500" w:lineRule="atLeast"/>
        <w:ind w:firstLine="64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（五）供应商在执行过程中采取价格联盟，损害采购单位利益的；</w:t>
      </w:r>
      <w:r w:rsidRPr="000146A1">
        <w:rPr>
          <w:rFonts w:ascii="Times New Roman" w:eastAsia="宋体" w:hAnsi="Times New Roman" w:cs="Times New Roman"/>
          <w:color w:val="000000"/>
          <w:kern w:val="0"/>
          <w:sz w:val="32"/>
          <w:szCs w:val="32"/>
        </w:rPr>
        <w:t xml:space="preserve"> </w:t>
      </w:r>
    </w:p>
    <w:p w:rsidR="000146A1" w:rsidRPr="000146A1" w:rsidRDefault="000146A1" w:rsidP="000146A1">
      <w:pPr>
        <w:widowControl/>
        <w:shd w:val="clear" w:color="auto" w:fill="FFFFFF"/>
        <w:spacing w:line="500" w:lineRule="atLeast"/>
        <w:ind w:firstLine="32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 </w:t>
      </w:r>
      <w:r w:rsidRPr="000146A1">
        <w:rPr>
          <w:rFonts w:ascii="Times New Roman" w:eastAsia="宋体" w:hAnsi="Times New Roman" w:cs="Times New Roman"/>
          <w:color w:val="000000"/>
          <w:kern w:val="0"/>
          <w:sz w:val="32"/>
          <w:szCs w:val="32"/>
        </w:rPr>
        <w:t>（六）供应商网上优惠后的产品价格明显高于当地、当期市场平均价格的；供应商借变更机型、配置升级之名乱加价的；</w:t>
      </w:r>
    </w:p>
    <w:p w:rsidR="000146A1" w:rsidRPr="000146A1" w:rsidRDefault="000146A1" w:rsidP="000146A1">
      <w:pPr>
        <w:widowControl/>
        <w:shd w:val="clear" w:color="auto" w:fill="FFFFFF"/>
        <w:spacing w:line="500" w:lineRule="atLeast"/>
        <w:ind w:firstLine="32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 </w:t>
      </w:r>
      <w:r w:rsidRPr="000146A1">
        <w:rPr>
          <w:rFonts w:ascii="Times New Roman" w:eastAsia="宋体" w:hAnsi="Times New Roman" w:cs="Times New Roman"/>
          <w:color w:val="000000"/>
          <w:kern w:val="0"/>
          <w:sz w:val="32"/>
          <w:szCs w:val="32"/>
        </w:rPr>
        <w:t>（七）网上竞价供应商之间相互串通报价或轮流成交的；</w:t>
      </w:r>
    </w:p>
    <w:p w:rsidR="000146A1" w:rsidRPr="000146A1" w:rsidRDefault="000146A1" w:rsidP="000146A1">
      <w:pPr>
        <w:widowControl/>
        <w:shd w:val="clear" w:color="auto" w:fill="FFFFFF"/>
        <w:spacing w:line="500" w:lineRule="atLeast"/>
        <w:ind w:firstLine="32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 </w:t>
      </w:r>
      <w:r w:rsidRPr="000146A1">
        <w:rPr>
          <w:rFonts w:ascii="Times New Roman" w:eastAsia="宋体" w:hAnsi="Times New Roman" w:cs="Times New Roman"/>
          <w:color w:val="000000"/>
          <w:kern w:val="0"/>
          <w:sz w:val="32"/>
          <w:szCs w:val="32"/>
        </w:rPr>
        <w:t>（八）供应商网上发布商品价格高于实体店价格或市场售价的；网上商城商品的媒体广告价或市场统一零售价降低或市场促销活动，未在网上商城进行同步价格调整的；被发现提供内容虚假的；</w:t>
      </w:r>
      <w:r w:rsidRPr="000146A1">
        <w:rPr>
          <w:rFonts w:ascii="Times New Roman" w:eastAsia="宋体" w:hAnsi="Times New Roman" w:cs="Times New Roman"/>
          <w:color w:val="000000"/>
          <w:kern w:val="0"/>
          <w:sz w:val="32"/>
          <w:szCs w:val="32"/>
        </w:rPr>
        <w:t> </w:t>
      </w:r>
    </w:p>
    <w:p w:rsidR="000146A1" w:rsidRPr="000146A1" w:rsidRDefault="000146A1" w:rsidP="000146A1">
      <w:pPr>
        <w:widowControl/>
        <w:shd w:val="clear" w:color="auto" w:fill="FFFFFF"/>
        <w:spacing w:line="500" w:lineRule="atLeast"/>
        <w:ind w:firstLine="32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lastRenderedPageBreak/>
        <w:t> </w:t>
      </w:r>
      <w:r w:rsidRPr="000146A1">
        <w:rPr>
          <w:rFonts w:ascii="Times New Roman" w:eastAsia="宋体" w:hAnsi="Times New Roman" w:cs="Times New Roman"/>
          <w:color w:val="000000"/>
          <w:kern w:val="0"/>
          <w:sz w:val="32"/>
          <w:szCs w:val="32"/>
        </w:rPr>
        <w:t>（九）有其他违反有关法律法规规定的情形的。</w:t>
      </w:r>
    </w:p>
    <w:p w:rsidR="000146A1" w:rsidRPr="000146A1" w:rsidRDefault="000146A1" w:rsidP="000146A1">
      <w:pPr>
        <w:widowControl/>
        <w:shd w:val="clear" w:color="auto" w:fill="FFFFFF"/>
        <w:spacing w:line="500" w:lineRule="atLeast"/>
        <w:ind w:firstLine="32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 xml:space="preserve">　采购单位和供应商可以登陆广西壮族自治区政府采购网网上商城采购系统查阅和下载操作手册，如在操作执行中有疑问或建议，可及时咨询和反映。业务咨询电话：</w:t>
      </w:r>
      <w:r w:rsidRPr="000146A1">
        <w:rPr>
          <w:rFonts w:ascii="Times New Roman" w:eastAsia="宋体" w:hAnsi="Times New Roman" w:cs="Times New Roman"/>
          <w:color w:val="000000"/>
          <w:kern w:val="0"/>
          <w:sz w:val="32"/>
          <w:szCs w:val="32"/>
        </w:rPr>
        <w:t>0771-5339851</w:t>
      </w:r>
      <w:r w:rsidRPr="000146A1">
        <w:rPr>
          <w:rFonts w:ascii="Times New Roman" w:eastAsia="宋体" w:hAnsi="Times New Roman" w:cs="Times New Roman"/>
          <w:color w:val="000000"/>
          <w:kern w:val="0"/>
          <w:sz w:val="32"/>
          <w:szCs w:val="32"/>
        </w:rPr>
        <w:t>；技术支持：</w:t>
      </w:r>
      <w:r w:rsidRPr="000146A1">
        <w:rPr>
          <w:rFonts w:ascii="Times New Roman" w:eastAsia="宋体" w:hAnsi="Times New Roman" w:cs="Times New Roman"/>
          <w:color w:val="000000"/>
          <w:kern w:val="0"/>
          <w:sz w:val="32"/>
          <w:szCs w:val="32"/>
        </w:rPr>
        <w:t>0771-5331800</w:t>
      </w:r>
    </w:p>
    <w:p w:rsidR="000146A1" w:rsidRPr="000146A1" w:rsidRDefault="000146A1" w:rsidP="000146A1">
      <w:pPr>
        <w:widowControl/>
        <w:shd w:val="clear" w:color="auto" w:fill="FFFFFF"/>
        <w:spacing w:line="500" w:lineRule="atLeast"/>
        <w:ind w:firstLine="70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0"/>
          <w:szCs w:val="30"/>
        </w:rPr>
        <w:t> </w:t>
      </w:r>
    </w:p>
    <w:p w:rsidR="000146A1" w:rsidRPr="000146A1" w:rsidRDefault="000146A1" w:rsidP="000146A1">
      <w:pPr>
        <w:widowControl/>
        <w:shd w:val="clear" w:color="auto" w:fill="FFFFFF"/>
        <w:spacing w:line="500" w:lineRule="atLeast"/>
        <w:ind w:firstLine="70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0"/>
          <w:szCs w:val="30"/>
        </w:rPr>
        <w:t> </w:t>
      </w:r>
    </w:p>
    <w:p w:rsidR="000146A1" w:rsidRPr="000146A1" w:rsidRDefault="000146A1" w:rsidP="000146A1">
      <w:pPr>
        <w:widowControl/>
        <w:shd w:val="clear" w:color="auto" w:fill="FFFFFF"/>
        <w:spacing w:line="500" w:lineRule="atLeast"/>
        <w:ind w:firstLine="70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0"/>
          <w:szCs w:val="30"/>
        </w:rPr>
        <w:t> </w:t>
      </w:r>
    </w:p>
    <w:p w:rsidR="000146A1" w:rsidRPr="000146A1" w:rsidRDefault="000146A1" w:rsidP="000146A1">
      <w:pPr>
        <w:widowControl/>
        <w:shd w:val="clear" w:color="auto" w:fill="FFFFFF"/>
        <w:spacing w:line="500" w:lineRule="atLeast"/>
        <w:ind w:firstLine="70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0"/>
          <w:szCs w:val="30"/>
        </w:rPr>
        <w:t> </w:t>
      </w:r>
      <w:r w:rsidR="001F5469">
        <w:rPr>
          <w:rFonts w:ascii="Times New Roman" w:eastAsia="宋体" w:hAnsi="Times New Roman" w:cs="Times New Roman" w:hint="eastAsia"/>
          <w:color w:val="000000"/>
          <w:kern w:val="0"/>
          <w:sz w:val="30"/>
          <w:szCs w:val="30"/>
        </w:rPr>
        <w:t xml:space="preserve">   </w:t>
      </w:r>
    </w:p>
    <w:p w:rsidR="000146A1" w:rsidRPr="000146A1" w:rsidRDefault="000146A1" w:rsidP="000146A1">
      <w:pPr>
        <w:widowControl/>
        <w:shd w:val="clear" w:color="auto" w:fill="FFFFFF"/>
        <w:spacing w:line="500" w:lineRule="atLeast"/>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 xml:space="preserve">                              </w:t>
      </w:r>
      <w:r w:rsidR="001F5469">
        <w:rPr>
          <w:rFonts w:ascii="Times New Roman" w:eastAsia="宋体" w:hAnsi="Times New Roman" w:cs="Times New Roman" w:hint="eastAsia"/>
          <w:color w:val="000000"/>
          <w:kern w:val="0"/>
          <w:sz w:val="32"/>
          <w:szCs w:val="32"/>
        </w:rPr>
        <w:t xml:space="preserve">              </w:t>
      </w:r>
      <w:r w:rsidRPr="000146A1">
        <w:rPr>
          <w:rFonts w:ascii="Times New Roman" w:eastAsia="宋体" w:hAnsi="Times New Roman" w:cs="Times New Roman"/>
          <w:color w:val="000000"/>
          <w:kern w:val="0"/>
          <w:sz w:val="32"/>
          <w:szCs w:val="32"/>
        </w:rPr>
        <w:t>广西壮族自治区财政厅</w:t>
      </w:r>
    </w:p>
    <w:p w:rsidR="000146A1" w:rsidRPr="000146A1" w:rsidRDefault="000146A1" w:rsidP="000146A1">
      <w:pPr>
        <w:widowControl/>
        <w:shd w:val="clear" w:color="auto" w:fill="FFFFFF"/>
        <w:spacing w:line="500" w:lineRule="atLeast"/>
        <w:ind w:firstLine="70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                             </w:t>
      </w:r>
      <w:r w:rsidR="001F5469">
        <w:rPr>
          <w:rFonts w:ascii="Times New Roman" w:eastAsia="宋体" w:hAnsi="Times New Roman" w:cs="Times New Roman" w:hint="eastAsia"/>
          <w:color w:val="000000"/>
          <w:kern w:val="0"/>
          <w:sz w:val="32"/>
          <w:szCs w:val="32"/>
        </w:rPr>
        <w:t xml:space="preserve">          </w:t>
      </w:r>
      <w:r w:rsidRPr="000146A1">
        <w:rPr>
          <w:rFonts w:ascii="Times New Roman" w:eastAsia="宋体" w:hAnsi="Times New Roman" w:cs="Times New Roman"/>
          <w:color w:val="000000"/>
          <w:kern w:val="0"/>
          <w:sz w:val="32"/>
          <w:szCs w:val="32"/>
        </w:rPr>
        <w:t> 2015</w:t>
      </w:r>
      <w:r w:rsidRPr="000146A1">
        <w:rPr>
          <w:rFonts w:ascii="Times New Roman" w:eastAsia="宋体" w:hAnsi="Times New Roman" w:cs="Times New Roman"/>
          <w:color w:val="000000"/>
          <w:kern w:val="0"/>
          <w:sz w:val="32"/>
          <w:szCs w:val="32"/>
        </w:rPr>
        <w:t>年</w:t>
      </w:r>
      <w:r w:rsidRPr="000146A1">
        <w:rPr>
          <w:rFonts w:ascii="Times New Roman" w:eastAsia="宋体" w:hAnsi="Times New Roman" w:cs="Times New Roman"/>
          <w:color w:val="000000"/>
          <w:kern w:val="0"/>
          <w:sz w:val="32"/>
          <w:szCs w:val="32"/>
        </w:rPr>
        <w:t>3</w:t>
      </w:r>
      <w:r w:rsidRPr="000146A1">
        <w:rPr>
          <w:rFonts w:ascii="Times New Roman" w:eastAsia="宋体" w:hAnsi="Times New Roman" w:cs="Times New Roman"/>
          <w:color w:val="000000"/>
          <w:kern w:val="0"/>
          <w:sz w:val="32"/>
          <w:szCs w:val="32"/>
        </w:rPr>
        <w:t>月</w:t>
      </w:r>
      <w:r w:rsidRPr="000146A1">
        <w:rPr>
          <w:rFonts w:ascii="Times New Roman" w:eastAsia="宋体" w:hAnsi="Times New Roman" w:cs="Times New Roman"/>
          <w:color w:val="000000"/>
          <w:kern w:val="0"/>
          <w:sz w:val="32"/>
          <w:szCs w:val="32"/>
        </w:rPr>
        <w:t>31</w:t>
      </w:r>
      <w:r w:rsidRPr="000146A1">
        <w:rPr>
          <w:rFonts w:ascii="Times New Roman" w:eastAsia="宋体" w:hAnsi="Times New Roman" w:cs="Times New Roman"/>
          <w:color w:val="000000"/>
          <w:kern w:val="0"/>
          <w:sz w:val="32"/>
          <w:szCs w:val="32"/>
        </w:rPr>
        <w:t>日</w:t>
      </w:r>
    </w:p>
    <w:p w:rsidR="000146A1" w:rsidRPr="000146A1" w:rsidRDefault="000146A1" w:rsidP="000146A1">
      <w:pPr>
        <w:widowControl/>
        <w:shd w:val="clear" w:color="auto" w:fill="FFFFFF"/>
        <w:spacing w:line="500" w:lineRule="atLeast"/>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0"/>
          <w:szCs w:val="30"/>
        </w:rPr>
        <w:t> </w:t>
      </w:r>
    </w:p>
    <w:p w:rsidR="000146A1" w:rsidRPr="000146A1" w:rsidRDefault="000146A1" w:rsidP="000146A1">
      <w:pPr>
        <w:widowControl/>
        <w:shd w:val="clear" w:color="auto" w:fill="FFFFFF"/>
        <w:spacing w:line="500" w:lineRule="atLeast"/>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0"/>
          <w:szCs w:val="30"/>
        </w:rPr>
        <w:t> </w:t>
      </w:r>
    </w:p>
    <w:p w:rsidR="000146A1" w:rsidRPr="000146A1" w:rsidRDefault="000146A1" w:rsidP="000146A1">
      <w:pPr>
        <w:widowControl/>
        <w:shd w:val="clear" w:color="auto" w:fill="FFFFFF"/>
        <w:spacing w:line="560" w:lineRule="atLeast"/>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政府信息公开选项：主动公开</w:t>
      </w:r>
    </w:p>
    <w:p w:rsidR="000146A1" w:rsidRPr="000146A1" w:rsidRDefault="000146A1" w:rsidP="000146A1">
      <w:pPr>
        <w:widowControl/>
        <w:shd w:val="clear" w:color="auto" w:fill="FFFFFF"/>
        <w:spacing w:line="560" w:lineRule="atLeast"/>
        <w:ind w:firstLine="21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抄送：本厅厅领导，本厅各处（室、局）、厅属各单位。</w:t>
      </w:r>
    </w:p>
    <w:p w:rsidR="000146A1" w:rsidRPr="000146A1" w:rsidRDefault="000146A1" w:rsidP="000146A1">
      <w:pPr>
        <w:widowControl/>
        <w:shd w:val="clear" w:color="auto" w:fill="FFFFFF"/>
        <w:spacing w:line="560" w:lineRule="atLeast"/>
        <w:ind w:firstLine="210"/>
        <w:jc w:val="left"/>
        <w:rPr>
          <w:rFonts w:ascii="Times New Roman" w:eastAsia="宋体" w:hAnsi="Times New Roman" w:cs="Times New Roman"/>
          <w:color w:val="000000"/>
          <w:kern w:val="0"/>
          <w:sz w:val="30"/>
          <w:szCs w:val="30"/>
        </w:rPr>
      </w:pPr>
      <w:r w:rsidRPr="000146A1">
        <w:rPr>
          <w:rFonts w:ascii="Times New Roman" w:eastAsia="宋体" w:hAnsi="Times New Roman" w:cs="Times New Roman"/>
          <w:color w:val="000000"/>
          <w:kern w:val="0"/>
          <w:sz w:val="32"/>
          <w:szCs w:val="32"/>
        </w:rPr>
        <w:t>广西壮族自治区财政厅办公室</w:t>
      </w:r>
      <w:r w:rsidRPr="000146A1">
        <w:rPr>
          <w:rFonts w:ascii="Times New Roman" w:eastAsia="宋体" w:hAnsi="Times New Roman" w:cs="Times New Roman"/>
          <w:color w:val="000000"/>
          <w:kern w:val="0"/>
          <w:sz w:val="32"/>
          <w:szCs w:val="32"/>
        </w:rPr>
        <w:t>       2015</w:t>
      </w:r>
      <w:r w:rsidRPr="000146A1">
        <w:rPr>
          <w:rFonts w:ascii="Times New Roman" w:eastAsia="宋体" w:hAnsi="Times New Roman" w:cs="Times New Roman"/>
          <w:color w:val="000000"/>
          <w:kern w:val="0"/>
          <w:sz w:val="32"/>
          <w:szCs w:val="32"/>
        </w:rPr>
        <w:t>年</w:t>
      </w:r>
      <w:r w:rsidRPr="000146A1">
        <w:rPr>
          <w:rFonts w:ascii="Times New Roman" w:eastAsia="宋体" w:hAnsi="Times New Roman" w:cs="Times New Roman"/>
          <w:color w:val="000000"/>
          <w:kern w:val="0"/>
          <w:sz w:val="32"/>
          <w:szCs w:val="32"/>
        </w:rPr>
        <w:t>4</w:t>
      </w:r>
      <w:r w:rsidRPr="000146A1">
        <w:rPr>
          <w:rFonts w:ascii="Times New Roman" w:eastAsia="宋体" w:hAnsi="Times New Roman" w:cs="Times New Roman"/>
          <w:color w:val="000000"/>
          <w:kern w:val="0"/>
          <w:sz w:val="32"/>
          <w:szCs w:val="32"/>
        </w:rPr>
        <w:t>月</w:t>
      </w:r>
      <w:r w:rsidRPr="000146A1">
        <w:rPr>
          <w:rFonts w:ascii="Times New Roman" w:eastAsia="宋体" w:hAnsi="Times New Roman" w:cs="Times New Roman"/>
          <w:color w:val="000000"/>
          <w:kern w:val="0"/>
          <w:sz w:val="32"/>
          <w:szCs w:val="32"/>
        </w:rPr>
        <w:t>2</w:t>
      </w:r>
      <w:r w:rsidRPr="000146A1">
        <w:rPr>
          <w:rFonts w:ascii="Times New Roman" w:eastAsia="宋体" w:hAnsi="Times New Roman" w:cs="Times New Roman"/>
          <w:color w:val="000000"/>
          <w:kern w:val="0"/>
          <w:sz w:val="32"/>
          <w:szCs w:val="32"/>
        </w:rPr>
        <w:t>日印发</w:t>
      </w:r>
    </w:p>
    <w:p w:rsidR="002E0BE7" w:rsidRPr="000146A1" w:rsidRDefault="002E0BE7"/>
    <w:sectPr w:rsidR="002E0BE7" w:rsidRPr="000146A1" w:rsidSect="006607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571" w:rsidRDefault="00B42571" w:rsidP="000146A1">
      <w:r>
        <w:separator/>
      </w:r>
    </w:p>
  </w:endnote>
  <w:endnote w:type="continuationSeparator" w:id="1">
    <w:p w:rsidR="00B42571" w:rsidRDefault="00B42571" w:rsidP="000146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571" w:rsidRDefault="00B42571" w:rsidP="000146A1">
      <w:r>
        <w:separator/>
      </w:r>
    </w:p>
  </w:footnote>
  <w:footnote w:type="continuationSeparator" w:id="1">
    <w:p w:rsidR="00B42571" w:rsidRDefault="00B42571" w:rsidP="000146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46A1"/>
    <w:rsid w:val="000146A1"/>
    <w:rsid w:val="001F5469"/>
    <w:rsid w:val="002E0BE7"/>
    <w:rsid w:val="00660765"/>
    <w:rsid w:val="00B425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7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4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146A1"/>
    <w:rPr>
      <w:sz w:val="18"/>
      <w:szCs w:val="18"/>
    </w:rPr>
  </w:style>
  <w:style w:type="paragraph" w:styleId="a4">
    <w:name w:val="footer"/>
    <w:basedOn w:val="a"/>
    <w:link w:val="Char0"/>
    <w:uiPriority w:val="99"/>
    <w:semiHidden/>
    <w:unhideWhenUsed/>
    <w:rsid w:val="000146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146A1"/>
    <w:rPr>
      <w:sz w:val="18"/>
      <w:szCs w:val="18"/>
    </w:rPr>
  </w:style>
  <w:style w:type="character" w:styleId="a5">
    <w:name w:val="Hyperlink"/>
    <w:basedOn w:val="a0"/>
    <w:uiPriority w:val="99"/>
    <w:semiHidden/>
    <w:unhideWhenUsed/>
    <w:rsid w:val="000146A1"/>
    <w:rPr>
      <w:strike w:val="0"/>
      <w:dstrike w:val="0"/>
      <w:color w:val="333333"/>
      <w:u w:val="none"/>
      <w:effect w:val="none"/>
    </w:rPr>
  </w:style>
  <w:style w:type="character" w:customStyle="1" w:styleId="projectnumber">
    <w:name w:val="projectnumber"/>
    <w:basedOn w:val="a0"/>
    <w:rsid w:val="000146A1"/>
  </w:style>
  <w:style w:type="character" w:customStyle="1" w:styleId="publishtime">
    <w:name w:val="publishtime"/>
    <w:basedOn w:val="a0"/>
    <w:rsid w:val="000146A1"/>
  </w:style>
</w:styles>
</file>

<file path=word/webSettings.xml><?xml version="1.0" encoding="utf-8"?>
<w:webSettings xmlns:r="http://schemas.openxmlformats.org/officeDocument/2006/relationships" xmlns:w="http://schemas.openxmlformats.org/wordprocessingml/2006/main">
  <w:divs>
    <w:div w:id="1863977313">
      <w:bodyDiv w:val="1"/>
      <w:marLeft w:val="0"/>
      <w:marRight w:val="0"/>
      <w:marTop w:val="0"/>
      <w:marBottom w:val="0"/>
      <w:divBdr>
        <w:top w:val="none" w:sz="0" w:space="0" w:color="auto"/>
        <w:left w:val="none" w:sz="0" w:space="0" w:color="auto"/>
        <w:bottom w:val="none" w:sz="0" w:space="0" w:color="auto"/>
        <w:right w:val="none" w:sz="0" w:space="0" w:color="auto"/>
      </w:divBdr>
      <w:divsChild>
        <w:div w:id="656494647">
          <w:marLeft w:val="0"/>
          <w:marRight w:val="0"/>
          <w:marTop w:val="375"/>
          <w:marBottom w:val="100"/>
          <w:divBdr>
            <w:top w:val="none" w:sz="0" w:space="0" w:color="auto"/>
            <w:left w:val="none" w:sz="0" w:space="0" w:color="auto"/>
            <w:bottom w:val="none" w:sz="0" w:space="0" w:color="auto"/>
            <w:right w:val="none" w:sz="0" w:space="0" w:color="auto"/>
          </w:divBdr>
          <w:divsChild>
            <w:div w:id="1133402176">
              <w:marLeft w:val="0"/>
              <w:marRight w:val="0"/>
              <w:marTop w:val="0"/>
              <w:marBottom w:val="0"/>
              <w:divBdr>
                <w:top w:val="none" w:sz="0" w:space="0" w:color="auto"/>
                <w:left w:val="none" w:sz="0" w:space="0" w:color="auto"/>
                <w:bottom w:val="none" w:sz="0" w:space="0" w:color="auto"/>
                <w:right w:val="none" w:sz="0" w:space="0" w:color="auto"/>
              </w:divBdr>
              <w:divsChild>
                <w:div w:id="448935308">
                  <w:marLeft w:val="0"/>
                  <w:marRight w:val="0"/>
                  <w:marTop w:val="0"/>
                  <w:marBottom w:val="0"/>
                  <w:divBdr>
                    <w:top w:val="none" w:sz="0" w:space="0" w:color="auto"/>
                    <w:left w:val="none" w:sz="0" w:space="0" w:color="auto"/>
                    <w:bottom w:val="none" w:sz="0" w:space="0" w:color="auto"/>
                    <w:right w:val="none" w:sz="0" w:space="0" w:color="auto"/>
                  </w:divBdr>
                  <w:divsChild>
                    <w:div w:id="632056069">
                      <w:marLeft w:val="0"/>
                      <w:marRight w:val="0"/>
                      <w:marTop w:val="0"/>
                      <w:marBottom w:val="0"/>
                      <w:divBdr>
                        <w:top w:val="none" w:sz="0" w:space="0" w:color="auto"/>
                        <w:left w:val="none" w:sz="0" w:space="0" w:color="auto"/>
                        <w:bottom w:val="none" w:sz="0" w:space="0" w:color="auto"/>
                        <w:right w:val="none" w:sz="0" w:space="0" w:color="auto"/>
                      </w:divBdr>
                      <w:divsChild>
                        <w:div w:id="1125154229">
                          <w:marLeft w:val="0"/>
                          <w:marRight w:val="0"/>
                          <w:marTop w:val="100"/>
                          <w:marBottom w:val="150"/>
                          <w:divBdr>
                            <w:top w:val="single" w:sz="6" w:space="0" w:color="CCCCCC"/>
                            <w:left w:val="single" w:sz="6" w:space="0" w:color="CCCCCC"/>
                            <w:bottom w:val="single" w:sz="6" w:space="0" w:color="CCCCCC"/>
                            <w:right w:val="single" w:sz="6" w:space="0" w:color="CCCCCC"/>
                          </w:divBdr>
                          <w:divsChild>
                            <w:div w:id="321397430">
                              <w:marLeft w:val="0"/>
                              <w:marRight w:val="0"/>
                              <w:marTop w:val="0"/>
                              <w:marBottom w:val="0"/>
                              <w:divBdr>
                                <w:top w:val="none" w:sz="0" w:space="0" w:color="auto"/>
                                <w:left w:val="none" w:sz="0" w:space="0" w:color="auto"/>
                                <w:bottom w:val="none" w:sz="0" w:space="0" w:color="auto"/>
                                <w:right w:val="none" w:sz="0" w:space="0" w:color="auto"/>
                              </w:divBdr>
                              <w:divsChild>
                                <w:div w:id="1820265759">
                                  <w:marLeft w:val="0"/>
                                  <w:marRight w:val="0"/>
                                  <w:marTop w:val="0"/>
                                  <w:marBottom w:val="0"/>
                                  <w:divBdr>
                                    <w:top w:val="none" w:sz="0" w:space="0" w:color="auto"/>
                                    <w:left w:val="none" w:sz="0" w:space="0" w:color="auto"/>
                                    <w:bottom w:val="single" w:sz="18" w:space="8" w:color="FF0000"/>
                                    <w:right w:val="none" w:sz="0" w:space="0" w:color="auto"/>
                                  </w:divBdr>
                                </w:div>
                                <w:div w:id="1984385637">
                                  <w:marLeft w:val="0"/>
                                  <w:marRight w:val="391"/>
                                  <w:marTop w:val="0"/>
                                  <w:marBottom w:val="0"/>
                                  <w:divBdr>
                                    <w:top w:val="none" w:sz="0" w:space="0" w:color="auto"/>
                                    <w:left w:val="none" w:sz="0" w:space="0" w:color="auto"/>
                                    <w:bottom w:val="none" w:sz="0" w:space="0" w:color="auto"/>
                                    <w:right w:val="none" w:sz="0" w:space="0" w:color="auto"/>
                                  </w:divBdr>
                                </w:div>
                                <w:div w:id="2438717">
                                  <w:marLeft w:val="0"/>
                                  <w:marRight w:val="391"/>
                                  <w:marTop w:val="0"/>
                                  <w:marBottom w:val="0"/>
                                  <w:divBdr>
                                    <w:top w:val="none" w:sz="0" w:space="0" w:color="auto"/>
                                    <w:left w:val="none" w:sz="0" w:space="0" w:color="auto"/>
                                    <w:bottom w:val="none" w:sz="0" w:space="0" w:color="auto"/>
                                    <w:right w:val="none" w:sz="0" w:space="0" w:color="auto"/>
                                  </w:divBdr>
                                </w:div>
                                <w:div w:id="1541472483">
                                  <w:marLeft w:val="0"/>
                                  <w:marRight w:val="391"/>
                                  <w:marTop w:val="0"/>
                                  <w:marBottom w:val="0"/>
                                  <w:divBdr>
                                    <w:top w:val="none" w:sz="0" w:space="0" w:color="auto"/>
                                    <w:left w:val="none" w:sz="0" w:space="0" w:color="auto"/>
                                    <w:bottom w:val="none" w:sz="0" w:space="0" w:color="auto"/>
                                    <w:right w:val="none" w:sz="0" w:space="0" w:color="auto"/>
                                  </w:divBdr>
                                </w:div>
                                <w:div w:id="261232542">
                                  <w:marLeft w:val="0"/>
                                  <w:marRight w:val="391"/>
                                  <w:marTop w:val="0"/>
                                  <w:marBottom w:val="0"/>
                                  <w:divBdr>
                                    <w:top w:val="none" w:sz="0" w:space="0" w:color="auto"/>
                                    <w:left w:val="none" w:sz="0" w:space="0" w:color="auto"/>
                                    <w:bottom w:val="none" w:sz="0" w:space="0" w:color="auto"/>
                                    <w:right w:val="none" w:sz="0" w:space="0" w:color="auto"/>
                                  </w:divBdr>
                                </w:div>
                                <w:div w:id="467554838">
                                  <w:marLeft w:val="0"/>
                                  <w:marRight w:val="391"/>
                                  <w:marTop w:val="0"/>
                                  <w:marBottom w:val="0"/>
                                  <w:divBdr>
                                    <w:top w:val="none" w:sz="0" w:space="0" w:color="auto"/>
                                    <w:left w:val="none" w:sz="0" w:space="0" w:color="auto"/>
                                    <w:bottom w:val="none" w:sz="0" w:space="0" w:color="auto"/>
                                    <w:right w:val="none" w:sz="0" w:space="0" w:color="auto"/>
                                  </w:divBdr>
                                </w:div>
                                <w:div w:id="655576387">
                                  <w:marLeft w:val="0"/>
                                  <w:marRight w:val="391"/>
                                  <w:marTop w:val="0"/>
                                  <w:marBottom w:val="0"/>
                                  <w:divBdr>
                                    <w:top w:val="none" w:sz="0" w:space="0" w:color="auto"/>
                                    <w:left w:val="none" w:sz="0" w:space="0" w:color="auto"/>
                                    <w:bottom w:val="none" w:sz="0" w:space="0" w:color="auto"/>
                                    <w:right w:val="none" w:sz="0" w:space="0" w:color="auto"/>
                                  </w:divBdr>
                                </w:div>
                                <w:div w:id="562714204">
                                  <w:marLeft w:val="0"/>
                                  <w:marRight w:val="0"/>
                                  <w:marTop w:val="0"/>
                                  <w:marBottom w:val="0"/>
                                  <w:divBdr>
                                    <w:top w:val="none" w:sz="0" w:space="0" w:color="auto"/>
                                    <w:left w:val="none" w:sz="0" w:space="0" w:color="auto"/>
                                    <w:bottom w:val="none" w:sz="0" w:space="0" w:color="auto"/>
                                    <w:right w:val="none" w:sz="0" w:space="0" w:color="auto"/>
                                  </w:divBdr>
                                </w:div>
                                <w:div w:id="889073234">
                                  <w:marLeft w:val="0"/>
                                  <w:marRight w:val="0"/>
                                  <w:marTop w:val="0"/>
                                  <w:marBottom w:val="0"/>
                                  <w:divBdr>
                                    <w:top w:val="none" w:sz="0" w:space="0" w:color="auto"/>
                                    <w:left w:val="none" w:sz="0" w:space="0" w:color="auto"/>
                                    <w:bottom w:val="none" w:sz="0" w:space="0" w:color="auto"/>
                                    <w:right w:val="none" w:sz="0" w:space="0" w:color="auto"/>
                                  </w:divBdr>
                                </w:div>
                                <w:div w:id="305203824">
                                  <w:marLeft w:val="0"/>
                                  <w:marRight w:val="0"/>
                                  <w:marTop w:val="0"/>
                                  <w:marBottom w:val="0"/>
                                  <w:divBdr>
                                    <w:top w:val="none" w:sz="0" w:space="0" w:color="auto"/>
                                    <w:left w:val="none" w:sz="0" w:space="0" w:color="auto"/>
                                    <w:bottom w:val="none" w:sz="0" w:space="0" w:color="auto"/>
                                    <w:right w:val="none" w:sz="0" w:space="0" w:color="auto"/>
                                  </w:divBdr>
                                </w:div>
                                <w:div w:id="1989700779">
                                  <w:marLeft w:val="0"/>
                                  <w:marRight w:val="0"/>
                                  <w:marTop w:val="0"/>
                                  <w:marBottom w:val="0"/>
                                  <w:divBdr>
                                    <w:top w:val="none" w:sz="0" w:space="0" w:color="auto"/>
                                    <w:left w:val="none" w:sz="0" w:space="0" w:color="auto"/>
                                    <w:bottom w:val="none" w:sz="0" w:space="0" w:color="auto"/>
                                    <w:right w:val="none" w:sz="0" w:space="0" w:color="auto"/>
                                  </w:divBdr>
                                </w:div>
                                <w:div w:id="44447650">
                                  <w:marLeft w:val="0"/>
                                  <w:marRight w:val="0"/>
                                  <w:marTop w:val="0"/>
                                  <w:marBottom w:val="0"/>
                                  <w:divBdr>
                                    <w:top w:val="none" w:sz="0" w:space="0" w:color="auto"/>
                                    <w:left w:val="none" w:sz="0" w:space="0" w:color="auto"/>
                                    <w:bottom w:val="none" w:sz="0" w:space="0" w:color="auto"/>
                                    <w:right w:val="none" w:sz="0" w:space="0" w:color="auto"/>
                                  </w:divBdr>
                                </w:div>
                                <w:div w:id="1582061140">
                                  <w:marLeft w:val="1"/>
                                  <w:marRight w:val="0"/>
                                  <w:marTop w:val="0"/>
                                  <w:marBottom w:val="0"/>
                                  <w:divBdr>
                                    <w:top w:val="none" w:sz="0" w:space="0" w:color="auto"/>
                                    <w:left w:val="none" w:sz="0" w:space="0" w:color="auto"/>
                                    <w:bottom w:val="none" w:sz="0" w:space="0" w:color="auto"/>
                                    <w:right w:val="none" w:sz="0" w:space="0" w:color="auto"/>
                                  </w:divBdr>
                                </w:div>
                                <w:div w:id="1815635429">
                                  <w:marLeft w:val="0"/>
                                  <w:marRight w:val="0"/>
                                  <w:marTop w:val="0"/>
                                  <w:marBottom w:val="0"/>
                                  <w:divBdr>
                                    <w:top w:val="none" w:sz="0" w:space="0" w:color="auto"/>
                                    <w:left w:val="none" w:sz="0" w:space="0" w:color="auto"/>
                                    <w:bottom w:val="none" w:sz="0" w:space="0" w:color="auto"/>
                                    <w:right w:val="none" w:sz="0" w:space="0" w:color="auto"/>
                                  </w:divBdr>
                                </w:div>
                                <w:div w:id="734284142">
                                  <w:marLeft w:val="0"/>
                                  <w:marRight w:val="0"/>
                                  <w:marTop w:val="0"/>
                                  <w:marBottom w:val="0"/>
                                  <w:divBdr>
                                    <w:top w:val="none" w:sz="0" w:space="0" w:color="auto"/>
                                    <w:left w:val="none" w:sz="0" w:space="0" w:color="auto"/>
                                    <w:bottom w:val="none" w:sz="0" w:space="0" w:color="auto"/>
                                    <w:right w:val="none" w:sz="0" w:space="0" w:color="auto"/>
                                  </w:divBdr>
                                </w:div>
                                <w:div w:id="595291859">
                                  <w:marLeft w:val="0"/>
                                  <w:marRight w:val="0"/>
                                  <w:marTop w:val="0"/>
                                  <w:marBottom w:val="0"/>
                                  <w:divBdr>
                                    <w:top w:val="none" w:sz="0" w:space="0" w:color="auto"/>
                                    <w:left w:val="none" w:sz="0" w:space="0" w:color="auto"/>
                                    <w:bottom w:val="none" w:sz="0" w:space="0" w:color="auto"/>
                                    <w:right w:val="none" w:sz="0" w:space="0" w:color="auto"/>
                                  </w:divBdr>
                                </w:div>
                                <w:div w:id="920137823">
                                  <w:marLeft w:val="0"/>
                                  <w:marRight w:val="0"/>
                                  <w:marTop w:val="0"/>
                                  <w:marBottom w:val="0"/>
                                  <w:divBdr>
                                    <w:top w:val="none" w:sz="0" w:space="0" w:color="auto"/>
                                    <w:left w:val="none" w:sz="0" w:space="0" w:color="auto"/>
                                    <w:bottom w:val="none" w:sz="0" w:space="0" w:color="auto"/>
                                    <w:right w:val="none" w:sz="0" w:space="0" w:color="auto"/>
                                  </w:divBdr>
                                </w:div>
                                <w:div w:id="1120535177">
                                  <w:marLeft w:val="0"/>
                                  <w:marRight w:val="0"/>
                                  <w:marTop w:val="0"/>
                                  <w:marBottom w:val="0"/>
                                  <w:divBdr>
                                    <w:top w:val="none" w:sz="0" w:space="0" w:color="auto"/>
                                    <w:left w:val="none" w:sz="0" w:space="0" w:color="auto"/>
                                    <w:bottom w:val="none" w:sz="0" w:space="0" w:color="auto"/>
                                    <w:right w:val="none" w:sz="0" w:space="0" w:color="auto"/>
                                  </w:divBdr>
                                </w:div>
                                <w:div w:id="1299798991">
                                  <w:marLeft w:val="0"/>
                                  <w:marRight w:val="0"/>
                                  <w:marTop w:val="0"/>
                                  <w:marBottom w:val="0"/>
                                  <w:divBdr>
                                    <w:top w:val="none" w:sz="0" w:space="0" w:color="auto"/>
                                    <w:left w:val="none" w:sz="0" w:space="0" w:color="auto"/>
                                    <w:bottom w:val="none" w:sz="0" w:space="0" w:color="auto"/>
                                    <w:right w:val="none" w:sz="0" w:space="0" w:color="auto"/>
                                  </w:divBdr>
                                </w:div>
                                <w:div w:id="614294799">
                                  <w:marLeft w:val="0"/>
                                  <w:marRight w:val="0"/>
                                  <w:marTop w:val="0"/>
                                  <w:marBottom w:val="0"/>
                                  <w:divBdr>
                                    <w:top w:val="none" w:sz="0" w:space="0" w:color="auto"/>
                                    <w:left w:val="none" w:sz="0" w:space="0" w:color="auto"/>
                                    <w:bottom w:val="none" w:sz="0" w:space="0" w:color="auto"/>
                                    <w:right w:val="none" w:sz="0" w:space="0" w:color="auto"/>
                                  </w:divBdr>
                                </w:div>
                                <w:div w:id="279651470">
                                  <w:marLeft w:val="0"/>
                                  <w:marRight w:val="0"/>
                                  <w:marTop w:val="0"/>
                                  <w:marBottom w:val="0"/>
                                  <w:divBdr>
                                    <w:top w:val="none" w:sz="0" w:space="0" w:color="auto"/>
                                    <w:left w:val="none" w:sz="0" w:space="0" w:color="auto"/>
                                    <w:bottom w:val="none" w:sz="0" w:space="0" w:color="auto"/>
                                    <w:right w:val="none" w:sz="0" w:space="0" w:color="auto"/>
                                  </w:divBdr>
                                </w:div>
                                <w:div w:id="1655137960">
                                  <w:marLeft w:val="0"/>
                                  <w:marRight w:val="0"/>
                                  <w:marTop w:val="0"/>
                                  <w:marBottom w:val="0"/>
                                  <w:divBdr>
                                    <w:top w:val="none" w:sz="0" w:space="0" w:color="auto"/>
                                    <w:left w:val="none" w:sz="0" w:space="0" w:color="auto"/>
                                    <w:bottom w:val="none" w:sz="0" w:space="0" w:color="auto"/>
                                    <w:right w:val="none" w:sz="0" w:space="0" w:color="auto"/>
                                  </w:divBdr>
                                </w:div>
                                <w:div w:id="1523396880">
                                  <w:marLeft w:val="0"/>
                                  <w:marRight w:val="0"/>
                                  <w:marTop w:val="0"/>
                                  <w:marBottom w:val="0"/>
                                  <w:divBdr>
                                    <w:top w:val="none" w:sz="0" w:space="0" w:color="auto"/>
                                    <w:left w:val="none" w:sz="0" w:space="0" w:color="auto"/>
                                    <w:bottom w:val="none" w:sz="0" w:space="0" w:color="auto"/>
                                    <w:right w:val="none" w:sz="0" w:space="0" w:color="auto"/>
                                  </w:divBdr>
                                </w:div>
                                <w:div w:id="1082141669">
                                  <w:marLeft w:val="0"/>
                                  <w:marRight w:val="0"/>
                                  <w:marTop w:val="0"/>
                                  <w:marBottom w:val="0"/>
                                  <w:divBdr>
                                    <w:top w:val="none" w:sz="0" w:space="0" w:color="auto"/>
                                    <w:left w:val="none" w:sz="0" w:space="0" w:color="auto"/>
                                    <w:bottom w:val="none" w:sz="0" w:space="0" w:color="auto"/>
                                    <w:right w:val="none" w:sz="0" w:space="0" w:color="auto"/>
                                  </w:divBdr>
                                </w:div>
                                <w:div w:id="1980643359">
                                  <w:marLeft w:val="0"/>
                                  <w:marRight w:val="0"/>
                                  <w:marTop w:val="0"/>
                                  <w:marBottom w:val="0"/>
                                  <w:divBdr>
                                    <w:top w:val="none" w:sz="0" w:space="0" w:color="auto"/>
                                    <w:left w:val="none" w:sz="0" w:space="0" w:color="auto"/>
                                    <w:bottom w:val="none" w:sz="0" w:space="0" w:color="auto"/>
                                    <w:right w:val="none" w:sz="0" w:space="0" w:color="auto"/>
                                  </w:divBdr>
                                </w:div>
                                <w:div w:id="538204521">
                                  <w:marLeft w:val="0"/>
                                  <w:marRight w:val="0"/>
                                  <w:marTop w:val="0"/>
                                  <w:marBottom w:val="0"/>
                                  <w:divBdr>
                                    <w:top w:val="none" w:sz="0" w:space="0" w:color="auto"/>
                                    <w:left w:val="none" w:sz="0" w:space="0" w:color="auto"/>
                                    <w:bottom w:val="none" w:sz="0" w:space="0" w:color="auto"/>
                                    <w:right w:val="none" w:sz="0" w:space="0" w:color="auto"/>
                                  </w:divBdr>
                                </w:div>
                                <w:div w:id="699815563">
                                  <w:marLeft w:val="0"/>
                                  <w:marRight w:val="0"/>
                                  <w:marTop w:val="0"/>
                                  <w:marBottom w:val="0"/>
                                  <w:divBdr>
                                    <w:top w:val="none" w:sz="0" w:space="0" w:color="auto"/>
                                    <w:left w:val="none" w:sz="0" w:space="0" w:color="auto"/>
                                    <w:bottom w:val="none" w:sz="0" w:space="0" w:color="auto"/>
                                    <w:right w:val="none" w:sz="0" w:space="0" w:color="auto"/>
                                  </w:divBdr>
                                </w:div>
                                <w:div w:id="995260937">
                                  <w:marLeft w:val="0"/>
                                  <w:marRight w:val="0"/>
                                  <w:marTop w:val="0"/>
                                  <w:marBottom w:val="0"/>
                                  <w:divBdr>
                                    <w:top w:val="none" w:sz="0" w:space="0" w:color="auto"/>
                                    <w:left w:val="none" w:sz="0" w:space="0" w:color="auto"/>
                                    <w:bottom w:val="none" w:sz="0" w:space="0" w:color="auto"/>
                                    <w:right w:val="none" w:sz="0" w:space="0" w:color="auto"/>
                                  </w:divBdr>
                                </w:div>
                                <w:div w:id="1523975784">
                                  <w:marLeft w:val="0"/>
                                  <w:marRight w:val="0"/>
                                  <w:marTop w:val="0"/>
                                  <w:marBottom w:val="0"/>
                                  <w:divBdr>
                                    <w:top w:val="none" w:sz="0" w:space="0" w:color="auto"/>
                                    <w:left w:val="none" w:sz="0" w:space="0" w:color="auto"/>
                                    <w:bottom w:val="none" w:sz="0" w:space="0" w:color="auto"/>
                                    <w:right w:val="none" w:sz="0" w:space="0" w:color="auto"/>
                                  </w:divBdr>
                                </w:div>
                                <w:div w:id="1046291511">
                                  <w:marLeft w:val="0"/>
                                  <w:marRight w:val="0"/>
                                  <w:marTop w:val="0"/>
                                  <w:marBottom w:val="0"/>
                                  <w:divBdr>
                                    <w:top w:val="none" w:sz="0" w:space="0" w:color="auto"/>
                                    <w:left w:val="none" w:sz="0" w:space="0" w:color="auto"/>
                                    <w:bottom w:val="none" w:sz="0" w:space="0" w:color="auto"/>
                                    <w:right w:val="none" w:sz="0" w:space="0" w:color="auto"/>
                                  </w:divBdr>
                                </w:div>
                                <w:div w:id="1564754234">
                                  <w:marLeft w:val="0"/>
                                  <w:marRight w:val="0"/>
                                  <w:marTop w:val="0"/>
                                  <w:marBottom w:val="0"/>
                                  <w:divBdr>
                                    <w:top w:val="none" w:sz="0" w:space="0" w:color="auto"/>
                                    <w:left w:val="none" w:sz="0" w:space="0" w:color="auto"/>
                                    <w:bottom w:val="none" w:sz="0" w:space="0" w:color="auto"/>
                                    <w:right w:val="none" w:sz="0" w:space="0" w:color="auto"/>
                                  </w:divBdr>
                                </w:div>
                                <w:div w:id="1669677049">
                                  <w:marLeft w:val="0"/>
                                  <w:marRight w:val="0"/>
                                  <w:marTop w:val="0"/>
                                  <w:marBottom w:val="0"/>
                                  <w:divBdr>
                                    <w:top w:val="none" w:sz="0" w:space="0" w:color="auto"/>
                                    <w:left w:val="none" w:sz="0" w:space="0" w:color="auto"/>
                                    <w:bottom w:val="none" w:sz="0" w:space="0" w:color="auto"/>
                                    <w:right w:val="none" w:sz="0" w:space="0" w:color="auto"/>
                                  </w:divBdr>
                                </w:div>
                                <w:div w:id="1126311654">
                                  <w:marLeft w:val="0"/>
                                  <w:marRight w:val="0"/>
                                  <w:marTop w:val="0"/>
                                  <w:marBottom w:val="0"/>
                                  <w:divBdr>
                                    <w:top w:val="none" w:sz="0" w:space="0" w:color="auto"/>
                                    <w:left w:val="none" w:sz="0" w:space="0" w:color="auto"/>
                                    <w:bottom w:val="none" w:sz="0" w:space="0" w:color="auto"/>
                                    <w:right w:val="none" w:sz="0" w:space="0" w:color="auto"/>
                                  </w:divBdr>
                                </w:div>
                                <w:div w:id="1655600063">
                                  <w:marLeft w:val="0"/>
                                  <w:marRight w:val="0"/>
                                  <w:marTop w:val="0"/>
                                  <w:marBottom w:val="0"/>
                                  <w:divBdr>
                                    <w:top w:val="none" w:sz="0" w:space="0" w:color="auto"/>
                                    <w:left w:val="none" w:sz="0" w:space="0" w:color="auto"/>
                                    <w:bottom w:val="none" w:sz="0" w:space="0" w:color="auto"/>
                                    <w:right w:val="none" w:sz="0" w:space="0" w:color="auto"/>
                                  </w:divBdr>
                                </w:div>
                                <w:div w:id="363867181">
                                  <w:marLeft w:val="0"/>
                                  <w:marRight w:val="0"/>
                                  <w:marTop w:val="0"/>
                                  <w:marBottom w:val="0"/>
                                  <w:divBdr>
                                    <w:top w:val="none" w:sz="0" w:space="0" w:color="auto"/>
                                    <w:left w:val="none" w:sz="0" w:space="0" w:color="auto"/>
                                    <w:bottom w:val="none" w:sz="0" w:space="0" w:color="auto"/>
                                    <w:right w:val="none" w:sz="0" w:space="0" w:color="auto"/>
                                  </w:divBdr>
                                </w:div>
                                <w:div w:id="1079060031">
                                  <w:marLeft w:val="0"/>
                                  <w:marRight w:val="0"/>
                                  <w:marTop w:val="0"/>
                                  <w:marBottom w:val="0"/>
                                  <w:divBdr>
                                    <w:top w:val="none" w:sz="0" w:space="0" w:color="auto"/>
                                    <w:left w:val="none" w:sz="0" w:space="0" w:color="auto"/>
                                    <w:bottom w:val="none" w:sz="0" w:space="0" w:color="auto"/>
                                    <w:right w:val="none" w:sz="0" w:space="0" w:color="auto"/>
                                  </w:divBdr>
                                </w:div>
                                <w:div w:id="1280641942">
                                  <w:marLeft w:val="0"/>
                                  <w:marRight w:val="0"/>
                                  <w:marTop w:val="0"/>
                                  <w:marBottom w:val="0"/>
                                  <w:divBdr>
                                    <w:top w:val="none" w:sz="0" w:space="0" w:color="auto"/>
                                    <w:left w:val="none" w:sz="0" w:space="0" w:color="auto"/>
                                    <w:bottom w:val="none" w:sz="0" w:space="0" w:color="auto"/>
                                    <w:right w:val="none" w:sz="0" w:space="0" w:color="auto"/>
                                  </w:divBdr>
                                </w:div>
                                <w:div w:id="64913339">
                                  <w:marLeft w:val="0"/>
                                  <w:marRight w:val="0"/>
                                  <w:marTop w:val="0"/>
                                  <w:marBottom w:val="0"/>
                                  <w:divBdr>
                                    <w:top w:val="none" w:sz="0" w:space="0" w:color="auto"/>
                                    <w:left w:val="none" w:sz="0" w:space="0" w:color="auto"/>
                                    <w:bottom w:val="none" w:sz="0" w:space="0" w:color="auto"/>
                                    <w:right w:val="none" w:sz="0" w:space="0" w:color="auto"/>
                                  </w:divBdr>
                                </w:div>
                                <w:div w:id="1530219985">
                                  <w:marLeft w:val="0"/>
                                  <w:marRight w:val="0"/>
                                  <w:marTop w:val="0"/>
                                  <w:marBottom w:val="0"/>
                                  <w:divBdr>
                                    <w:top w:val="none" w:sz="0" w:space="0" w:color="auto"/>
                                    <w:left w:val="none" w:sz="0" w:space="0" w:color="auto"/>
                                    <w:bottom w:val="none" w:sz="0" w:space="0" w:color="auto"/>
                                    <w:right w:val="none" w:sz="0" w:space="0" w:color="auto"/>
                                  </w:divBdr>
                                </w:div>
                                <w:div w:id="1822234222">
                                  <w:marLeft w:val="0"/>
                                  <w:marRight w:val="0"/>
                                  <w:marTop w:val="0"/>
                                  <w:marBottom w:val="0"/>
                                  <w:divBdr>
                                    <w:top w:val="none" w:sz="0" w:space="0" w:color="auto"/>
                                    <w:left w:val="none" w:sz="0" w:space="0" w:color="auto"/>
                                    <w:bottom w:val="none" w:sz="0" w:space="0" w:color="auto"/>
                                    <w:right w:val="none" w:sz="0" w:space="0" w:color="auto"/>
                                  </w:divBdr>
                                </w:div>
                                <w:div w:id="2008828965">
                                  <w:marLeft w:val="0"/>
                                  <w:marRight w:val="0"/>
                                  <w:marTop w:val="0"/>
                                  <w:marBottom w:val="0"/>
                                  <w:divBdr>
                                    <w:top w:val="none" w:sz="0" w:space="0" w:color="auto"/>
                                    <w:left w:val="none" w:sz="0" w:space="0" w:color="auto"/>
                                    <w:bottom w:val="none" w:sz="0" w:space="0" w:color="auto"/>
                                    <w:right w:val="none" w:sz="0" w:space="0" w:color="auto"/>
                                  </w:divBdr>
                                </w:div>
                                <w:div w:id="1036737962">
                                  <w:marLeft w:val="0"/>
                                  <w:marRight w:val="0"/>
                                  <w:marTop w:val="0"/>
                                  <w:marBottom w:val="0"/>
                                  <w:divBdr>
                                    <w:top w:val="none" w:sz="0" w:space="0" w:color="auto"/>
                                    <w:left w:val="none" w:sz="0" w:space="0" w:color="auto"/>
                                    <w:bottom w:val="none" w:sz="0" w:space="0" w:color="auto"/>
                                    <w:right w:val="none" w:sz="0" w:space="0" w:color="auto"/>
                                  </w:divBdr>
                                </w:div>
                                <w:div w:id="1523392963">
                                  <w:marLeft w:val="0"/>
                                  <w:marRight w:val="0"/>
                                  <w:marTop w:val="0"/>
                                  <w:marBottom w:val="0"/>
                                  <w:divBdr>
                                    <w:top w:val="none" w:sz="0" w:space="0" w:color="auto"/>
                                    <w:left w:val="none" w:sz="0" w:space="0" w:color="auto"/>
                                    <w:bottom w:val="none" w:sz="0" w:space="0" w:color="auto"/>
                                    <w:right w:val="none" w:sz="0" w:space="0" w:color="auto"/>
                                  </w:divBdr>
                                </w:div>
                                <w:div w:id="1427077148">
                                  <w:marLeft w:val="0"/>
                                  <w:marRight w:val="0"/>
                                  <w:marTop w:val="0"/>
                                  <w:marBottom w:val="0"/>
                                  <w:divBdr>
                                    <w:top w:val="none" w:sz="0" w:space="0" w:color="auto"/>
                                    <w:left w:val="none" w:sz="0" w:space="0" w:color="auto"/>
                                    <w:bottom w:val="none" w:sz="0" w:space="0" w:color="auto"/>
                                    <w:right w:val="none" w:sz="0" w:space="0" w:color="auto"/>
                                  </w:divBdr>
                                </w:div>
                                <w:div w:id="32703727">
                                  <w:marLeft w:val="0"/>
                                  <w:marRight w:val="0"/>
                                  <w:marTop w:val="0"/>
                                  <w:marBottom w:val="0"/>
                                  <w:divBdr>
                                    <w:top w:val="none" w:sz="0" w:space="0" w:color="auto"/>
                                    <w:left w:val="none" w:sz="0" w:space="0" w:color="auto"/>
                                    <w:bottom w:val="none" w:sz="0" w:space="0" w:color="auto"/>
                                    <w:right w:val="none" w:sz="0" w:space="0" w:color="auto"/>
                                  </w:divBdr>
                                </w:div>
                                <w:div w:id="1181624350">
                                  <w:marLeft w:val="0"/>
                                  <w:marRight w:val="0"/>
                                  <w:marTop w:val="0"/>
                                  <w:marBottom w:val="0"/>
                                  <w:divBdr>
                                    <w:top w:val="none" w:sz="0" w:space="0" w:color="auto"/>
                                    <w:left w:val="none" w:sz="0" w:space="0" w:color="auto"/>
                                    <w:bottom w:val="none" w:sz="0" w:space="0" w:color="auto"/>
                                    <w:right w:val="none" w:sz="0" w:space="0" w:color="auto"/>
                                  </w:divBdr>
                                </w:div>
                                <w:div w:id="332608423">
                                  <w:marLeft w:val="0"/>
                                  <w:marRight w:val="0"/>
                                  <w:marTop w:val="0"/>
                                  <w:marBottom w:val="0"/>
                                  <w:divBdr>
                                    <w:top w:val="none" w:sz="0" w:space="0" w:color="auto"/>
                                    <w:left w:val="none" w:sz="0" w:space="0" w:color="auto"/>
                                    <w:bottom w:val="none" w:sz="0" w:space="0" w:color="auto"/>
                                    <w:right w:val="none" w:sz="0" w:space="0" w:color="auto"/>
                                  </w:divBdr>
                                </w:div>
                                <w:div w:id="496115561">
                                  <w:marLeft w:val="0"/>
                                  <w:marRight w:val="0"/>
                                  <w:marTop w:val="0"/>
                                  <w:marBottom w:val="0"/>
                                  <w:divBdr>
                                    <w:top w:val="none" w:sz="0" w:space="0" w:color="auto"/>
                                    <w:left w:val="none" w:sz="0" w:space="0" w:color="auto"/>
                                    <w:bottom w:val="none" w:sz="0" w:space="0" w:color="auto"/>
                                    <w:right w:val="none" w:sz="0" w:space="0" w:color="auto"/>
                                  </w:divBdr>
                                </w:div>
                                <w:div w:id="387538975">
                                  <w:marLeft w:val="0"/>
                                  <w:marRight w:val="0"/>
                                  <w:marTop w:val="0"/>
                                  <w:marBottom w:val="0"/>
                                  <w:divBdr>
                                    <w:top w:val="none" w:sz="0" w:space="0" w:color="auto"/>
                                    <w:left w:val="none" w:sz="0" w:space="0" w:color="auto"/>
                                    <w:bottom w:val="none" w:sz="0" w:space="0" w:color="auto"/>
                                    <w:right w:val="none" w:sz="0" w:space="0" w:color="auto"/>
                                  </w:divBdr>
                                </w:div>
                                <w:div w:id="955910285">
                                  <w:marLeft w:val="0"/>
                                  <w:marRight w:val="0"/>
                                  <w:marTop w:val="0"/>
                                  <w:marBottom w:val="0"/>
                                  <w:divBdr>
                                    <w:top w:val="none" w:sz="0" w:space="0" w:color="auto"/>
                                    <w:left w:val="none" w:sz="0" w:space="0" w:color="auto"/>
                                    <w:bottom w:val="none" w:sz="0" w:space="0" w:color="auto"/>
                                    <w:right w:val="none" w:sz="0" w:space="0" w:color="auto"/>
                                  </w:divBdr>
                                </w:div>
                                <w:div w:id="156921659">
                                  <w:marLeft w:val="0"/>
                                  <w:marRight w:val="0"/>
                                  <w:marTop w:val="0"/>
                                  <w:marBottom w:val="0"/>
                                  <w:divBdr>
                                    <w:top w:val="none" w:sz="0" w:space="0" w:color="auto"/>
                                    <w:left w:val="none" w:sz="0" w:space="0" w:color="auto"/>
                                    <w:bottom w:val="none" w:sz="0" w:space="0" w:color="auto"/>
                                    <w:right w:val="none" w:sz="0" w:space="0" w:color="auto"/>
                                  </w:divBdr>
                                </w:div>
                                <w:div w:id="1224221609">
                                  <w:marLeft w:val="0"/>
                                  <w:marRight w:val="0"/>
                                  <w:marTop w:val="0"/>
                                  <w:marBottom w:val="0"/>
                                  <w:divBdr>
                                    <w:top w:val="none" w:sz="0" w:space="0" w:color="auto"/>
                                    <w:left w:val="none" w:sz="0" w:space="0" w:color="auto"/>
                                    <w:bottom w:val="none" w:sz="0" w:space="0" w:color="auto"/>
                                    <w:right w:val="none" w:sz="0" w:space="0" w:color="auto"/>
                                  </w:divBdr>
                                </w:div>
                                <w:div w:id="674958732">
                                  <w:marLeft w:val="0"/>
                                  <w:marRight w:val="0"/>
                                  <w:marTop w:val="0"/>
                                  <w:marBottom w:val="0"/>
                                  <w:divBdr>
                                    <w:top w:val="none" w:sz="0" w:space="0" w:color="auto"/>
                                    <w:left w:val="none" w:sz="0" w:space="0" w:color="auto"/>
                                    <w:bottom w:val="none" w:sz="0" w:space="0" w:color="auto"/>
                                    <w:right w:val="none" w:sz="0" w:space="0" w:color="auto"/>
                                  </w:divBdr>
                                </w:div>
                                <w:div w:id="1160118810">
                                  <w:marLeft w:val="0"/>
                                  <w:marRight w:val="0"/>
                                  <w:marTop w:val="0"/>
                                  <w:marBottom w:val="0"/>
                                  <w:divBdr>
                                    <w:top w:val="none" w:sz="0" w:space="0" w:color="auto"/>
                                    <w:left w:val="none" w:sz="0" w:space="0" w:color="auto"/>
                                    <w:bottom w:val="none" w:sz="0" w:space="0" w:color="auto"/>
                                    <w:right w:val="none" w:sz="0" w:space="0" w:color="auto"/>
                                  </w:divBdr>
                                </w:div>
                                <w:div w:id="736443275">
                                  <w:marLeft w:val="0"/>
                                  <w:marRight w:val="0"/>
                                  <w:marTop w:val="0"/>
                                  <w:marBottom w:val="0"/>
                                  <w:divBdr>
                                    <w:top w:val="none" w:sz="0" w:space="0" w:color="auto"/>
                                    <w:left w:val="none" w:sz="0" w:space="0" w:color="auto"/>
                                    <w:bottom w:val="none" w:sz="0" w:space="0" w:color="auto"/>
                                    <w:right w:val="none" w:sz="0" w:space="0" w:color="auto"/>
                                  </w:divBdr>
                                </w:div>
                                <w:div w:id="1801920715">
                                  <w:marLeft w:val="0"/>
                                  <w:marRight w:val="0"/>
                                  <w:marTop w:val="0"/>
                                  <w:marBottom w:val="0"/>
                                  <w:divBdr>
                                    <w:top w:val="none" w:sz="0" w:space="0" w:color="auto"/>
                                    <w:left w:val="none" w:sz="0" w:space="0" w:color="auto"/>
                                    <w:bottom w:val="none" w:sz="0" w:space="0" w:color="auto"/>
                                    <w:right w:val="none" w:sz="0" w:space="0" w:color="auto"/>
                                  </w:divBdr>
                                </w:div>
                                <w:div w:id="247542324">
                                  <w:marLeft w:val="0"/>
                                  <w:marRight w:val="0"/>
                                  <w:marTop w:val="0"/>
                                  <w:marBottom w:val="0"/>
                                  <w:divBdr>
                                    <w:top w:val="none" w:sz="0" w:space="0" w:color="auto"/>
                                    <w:left w:val="none" w:sz="0" w:space="0" w:color="auto"/>
                                    <w:bottom w:val="none" w:sz="0" w:space="0" w:color="auto"/>
                                    <w:right w:val="none" w:sz="0" w:space="0" w:color="auto"/>
                                  </w:divBdr>
                                </w:div>
                                <w:div w:id="375203111">
                                  <w:marLeft w:val="0"/>
                                  <w:marRight w:val="0"/>
                                  <w:marTop w:val="0"/>
                                  <w:marBottom w:val="0"/>
                                  <w:divBdr>
                                    <w:top w:val="none" w:sz="0" w:space="0" w:color="auto"/>
                                    <w:left w:val="none" w:sz="0" w:space="0" w:color="auto"/>
                                    <w:bottom w:val="none" w:sz="0" w:space="0" w:color="auto"/>
                                    <w:right w:val="none" w:sz="0" w:space="0" w:color="auto"/>
                                  </w:divBdr>
                                </w:div>
                                <w:div w:id="1393427012">
                                  <w:marLeft w:val="0"/>
                                  <w:marRight w:val="0"/>
                                  <w:marTop w:val="0"/>
                                  <w:marBottom w:val="0"/>
                                  <w:divBdr>
                                    <w:top w:val="none" w:sz="0" w:space="0" w:color="auto"/>
                                    <w:left w:val="none" w:sz="0" w:space="0" w:color="auto"/>
                                    <w:bottom w:val="none" w:sz="0" w:space="0" w:color="auto"/>
                                    <w:right w:val="none" w:sz="0" w:space="0" w:color="auto"/>
                                  </w:divBdr>
                                </w:div>
                                <w:div w:id="1842312078">
                                  <w:marLeft w:val="0"/>
                                  <w:marRight w:val="0"/>
                                  <w:marTop w:val="0"/>
                                  <w:marBottom w:val="0"/>
                                  <w:divBdr>
                                    <w:top w:val="none" w:sz="0" w:space="0" w:color="auto"/>
                                    <w:left w:val="none" w:sz="0" w:space="0" w:color="auto"/>
                                    <w:bottom w:val="none" w:sz="0" w:space="0" w:color="auto"/>
                                    <w:right w:val="none" w:sz="0" w:space="0" w:color="auto"/>
                                  </w:divBdr>
                                </w:div>
                                <w:div w:id="107879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005;&#23376;&#37038;&#31665;gxzfcgc@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623</Words>
  <Characters>3554</Characters>
  <Application>Microsoft Office Word</Application>
  <DocSecurity>0</DocSecurity>
  <Lines>29</Lines>
  <Paragraphs>8</Paragraphs>
  <ScaleCrop>false</ScaleCrop>
  <Company>china</Company>
  <LinksUpToDate>false</LinksUpToDate>
  <CharactersWithSpaces>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2015-05-07T08:10:00Z</dcterms:created>
  <dcterms:modified xsi:type="dcterms:W3CDTF">2015-05-12T07:01:00Z</dcterms:modified>
</cp:coreProperties>
</file>