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桂林理工大学南宁分校大学生心理健康教育与</w:t>
      </w: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咨询中心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素质拓展活动</w:t>
      </w:r>
      <w:r>
        <w:rPr>
          <w:rFonts w:hint="eastAsia" w:asciiTheme="majorEastAsia" w:hAnsiTheme="majorEastAsia" w:eastAsiaTheme="majorEastAsia"/>
          <w:sz w:val="36"/>
          <w:szCs w:val="36"/>
        </w:rPr>
        <w:t>道具借用申请表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825"/>
        <w:gridCol w:w="309"/>
        <w:gridCol w:w="426"/>
        <w:gridCol w:w="1275"/>
        <w:gridCol w:w="399"/>
        <w:gridCol w:w="1161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68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申请单位</w:t>
            </w:r>
          </w:p>
        </w:tc>
        <w:tc>
          <w:tcPr>
            <w:tcW w:w="1275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申请时间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活动性质</w:t>
            </w: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（校、系</w:t>
            </w:r>
            <w:r>
              <w:rPr>
                <w:rFonts w:hint="eastAsia" w:cs="Times New Roman" w:asciiTheme="minorEastAsia" w:hAnsiTheme="minorEastAsia"/>
                <w:sz w:val="20"/>
                <w:szCs w:val="20"/>
                <w:lang w:eastAsia="zh-CN"/>
              </w:rPr>
              <w:t>、班</w:t>
            </w: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级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175" w:type="dxa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负责人姓名</w:t>
            </w:r>
          </w:p>
        </w:tc>
        <w:tc>
          <w:tcPr>
            <w:tcW w:w="2100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2336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借用时间</w:t>
            </w:r>
          </w:p>
        </w:tc>
        <w:tc>
          <w:tcPr>
            <w:tcW w:w="2100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归还时间</w:t>
            </w:r>
          </w:p>
        </w:tc>
        <w:tc>
          <w:tcPr>
            <w:tcW w:w="2336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申请物品</w:t>
            </w: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及数量</w:t>
            </w:r>
          </w:p>
        </w:tc>
        <w:tc>
          <w:tcPr>
            <w:tcW w:w="4509" w:type="dxa"/>
            <w:gridSpan w:val="6"/>
          </w:tcPr>
          <w:p>
            <w:pPr>
              <w:ind w:firstLine="140" w:firstLineChars="50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物品名称</w:t>
            </w:r>
          </w:p>
        </w:tc>
        <w:tc>
          <w:tcPr>
            <w:tcW w:w="2336" w:type="dxa"/>
            <w:gridSpan w:val="2"/>
          </w:tcPr>
          <w:p>
            <w:pPr>
              <w:ind w:firstLine="140" w:firstLineChars="5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continue"/>
            <w:vAlign w:val="center"/>
          </w:tcPr>
          <w:p>
            <w:pPr>
              <w:ind w:firstLine="105" w:firstLineChars="50"/>
            </w:pPr>
          </w:p>
        </w:tc>
        <w:tc>
          <w:tcPr>
            <w:tcW w:w="4509" w:type="dxa"/>
            <w:gridSpan w:val="6"/>
          </w:tcPr>
          <w:p>
            <w:pPr>
              <w:ind w:firstLine="105" w:firstLineChars="50"/>
            </w:pPr>
          </w:p>
        </w:tc>
        <w:tc>
          <w:tcPr>
            <w:tcW w:w="2336" w:type="dxa"/>
            <w:gridSpan w:val="2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continue"/>
            <w:vAlign w:val="center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4509" w:type="dxa"/>
            <w:gridSpan w:val="6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336" w:type="dxa"/>
            <w:gridSpan w:val="2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continue"/>
            <w:vAlign w:val="center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4509" w:type="dxa"/>
            <w:gridSpan w:val="6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336" w:type="dxa"/>
            <w:gridSpan w:val="2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continue"/>
            <w:vAlign w:val="center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4509" w:type="dxa"/>
            <w:gridSpan w:val="6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336" w:type="dxa"/>
            <w:gridSpan w:val="2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continue"/>
            <w:vAlign w:val="center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4509" w:type="dxa"/>
            <w:gridSpan w:val="6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336" w:type="dxa"/>
            <w:gridSpan w:val="2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Merge w:val="continue"/>
            <w:vAlign w:val="center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4509" w:type="dxa"/>
            <w:gridSpan w:val="6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336" w:type="dxa"/>
            <w:gridSpan w:val="2"/>
          </w:tcPr>
          <w:p>
            <w:pPr>
              <w:ind w:firstLine="105" w:firstLineChars="50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申请事由</w:t>
            </w:r>
          </w:p>
        </w:tc>
        <w:tc>
          <w:tcPr>
            <w:tcW w:w="6845" w:type="dxa"/>
            <w:gridSpan w:val="8"/>
          </w:tcPr>
          <w:p>
            <w:pPr>
              <w:jc w:val="center"/>
              <w:rPr>
                <w:rFonts w:hint="eastAsia"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4077" w:type="dxa"/>
            <w:gridSpan w:val="4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申请团体指导老师意见: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签字：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年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月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4436" w:type="dxa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分校心理活动中心指导老师意见：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签字：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年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月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日</w:t>
            </w:r>
          </w:p>
        </w:tc>
      </w:tr>
    </w:tbl>
    <w:p>
      <w:pPr>
        <w:ind w:left="1054" w:hanging="1054" w:hangingChars="500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  <w:bdr w:val="single" w:color="auto" w:sz="4" w:space="0"/>
        </w:rPr>
        <w:t>申请流程: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下载表格——填写——指导老师签字——心理活动中心指导老师签字——交至心理咨询中心办公室</w:t>
      </w:r>
    </w:p>
    <w:p>
      <w:pPr>
        <w:rPr>
          <w:rFonts w:ascii="新宋体" w:hAnsi="新宋体" w:eastAsia="新宋体" w:cs="新宋体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注：</w:t>
      </w:r>
      <w:r>
        <w:rPr>
          <w:rFonts w:hint="eastAsia" w:ascii="新宋体" w:hAnsi="新宋体" w:eastAsia="新宋体" w:cs="新宋体"/>
          <w:b/>
          <w:bCs/>
          <w:szCs w:val="21"/>
        </w:rPr>
        <w:t>1.至少需提前1天，与心理工作站提出申请；</w:t>
      </w:r>
    </w:p>
    <w:p>
      <w:pPr>
        <w:ind w:firstLine="422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2.借用道具的时间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/>
          <w:szCs w:val="21"/>
        </w:rPr>
        <w:t>上班时间（周一至周五），周末不外借。</w:t>
      </w:r>
    </w:p>
    <w:p>
      <w:pPr>
        <w:jc w:val="center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5A"/>
    <w:rsid w:val="000E477C"/>
    <w:rsid w:val="001F610A"/>
    <w:rsid w:val="0022372C"/>
    <w:rsid w:val="00272CE6"/>
    <w:rsid w:val="003928B5"/>
    <w:rsid w:val="00801AF2"/>
    <w:rsid w:val="00A25A5A"/>
    <w:rsid w:val="00C42323"/>
    <w:rsid w:val="00D4269D"/>
    <w:rsid w:val="00F976AC"/>
    <w:rsid w:val="487233C1"/>
    <w:rsid w:val="50474041"/>
    <w:rsid w:val="5D3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2019-12-19T08:07:00Z</dcterms:created>
  <dc:creator>Administrator</dc:creator>
  <cp:lastModifiedBy>Administrator</cp:lastModifiedBy>
  <dcterms:modified xsi:type="dcterms:W3CDTF">2019-12-19T09:09:43Z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