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“新时代崇左好青年”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人选申报表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  <w:highlight w:val="cyan"/>
        </w:rPr>
      </w:pPr>
    </w:p>
    <w:tbl>
      <w:tblPr>
        <w:tblStyle w:val="3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00"/>
        <w:gridCol w:w="1485"/>
        <w:gridCol w:w="1110"/>
        <w:gridCol w:w="1485"/>
        <w:gridCol w:w="1122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性  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民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学  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17"/>
                <w:sz w:val="30"/>
                <w:szCs w:val="30"/>
                <w:lang w:val="en-US" w:eastAsia="zh-CN"/>
              </w:rPr>
              <w:t>籍  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参加工作时间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本人联系电话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工作单位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通讯地址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习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和工作简历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（从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曾获表彰奖励情况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</w:t>
            </w: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县处级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及以上单位表彰奖励情况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以政治类、综合类荣誉为主，不包括才艺类、竞赛类荣誉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 w:firstLine="376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担任社会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（填写担任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各级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党代表、人大代表、政协委员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、团代表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32"/>
                <w:szCs w:val="32"/>
              </w:rPr>
              <w:t>（主要事迹不超过300字，另附2000字以内详细事迹材料）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highlight w:val="none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highlight w:val="none"/>
                <w:lang w:val="en-US" w:eastAsia="zh-CN"/>
              </w:rPr>
              <w:t>意见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4200" w:firstLineChars="1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200" w:firstLineChars="1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highlight w:val="none"/>
                <w:lang w:val="en-US" w:eastAsia="zh-CN"/>
              </w:rPr>
              <w:t>县级组织部及团委意见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4200" w:firstLineChars="1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200" w:firstLineChars="1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highlight w:val="none"/>
                <w:lang w:val="en-US" w:eastAsia="zh-CN"/>
              </w:rPr>
              <w:t>团市委意见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4200" w:firstLineChars="1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200" w:firstLineChars="1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highlight w:val="none"/>
                <w:lang w:val="en-US" w:eastAsia="zh-CN"/>
              </w:rPr>
              <w:t>市委组织部意见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4200" w:firstLineChars="1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200" w:firstLineChars="1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4BCC11-A738-423C-9E70-0F529D218C8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B0348B-D112-4893-9730-8D99055854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9D96FC-BD03-49FA-8141-F03DAD9AD6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DA0MWIzOTdhMDYyZDk3YmU2NzRjZDVjNGExMGIifQ=="/>
  </w:docVars>
  <w:rsids>
    <w:rsidRoot w:val="71FA78DD"/>
    <w:rsid w:val="71F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2022-09-15T11:02:00Z</dcterms:created>
  <dc:creator>~蔚</dc:creator>
  <cp:lastModifiedBy>~蔚</cp:lastModifiedBy>
  <dcterms:modified xsi:type="dcterms:W3CDTF">2022-09-15T11:03:32Z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F8928025EC41473BB6806072211AE6A5</vt:lpwstr>
  </property>
</Properties>
</file>