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“崇左市青年五四奖章集体”信息汇总表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单位：（盖章）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4"/>
          <w:szCs w:val="24"/>
          <w:lang w:val="en-US" w:eastAsia="zh-CN" w:bidi="ar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填报人：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4"/>
          <w:szCs w:val="24"/>
          <w:lang w:val="en-US" w:eastAsia="zh-CN" w:bidi="ar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联系方式：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18"/>
        <w:gridCol w:w="2181"/>
        <w:gridCol w:w="1332"/>
        <w:gridCol w:w="1166"/>
        <w:gridCol w:w="1574"/>
        <w:gridCol w:w="1949"/>
        <w:gridCol w:w="2296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团组织名称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集体人数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团员数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团组织负责人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获奖情况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（只填县级以上）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事迹简介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0" w:lineRule="exact"/>
        <w:ind w:left="0" w:right="0"/>
        <w:jc w:val="both"/>
        <w:rPr>
          <w:rFonts w:hint="default" w:ascii="Times New Roman" w:hAnsi="Times New Roman" w:eastAsia="方正仿宋_GBK" w:cs="Times New Roman"/>
          <w:bCs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rPr>
          <w:rFonts w:hint="default" w:ascii="Times New Roman" w:hAnsi="Times New Roman" w:eastAsia="方正仿宋_GBK" w:cs="Times New Roman"/>
          <w:bCs/>
          <w:color w:val="000000"/>
          <w:kern w:val="2"/>
          <w:sz w:val="21"/>
          <w:szCs w:val="21"/>
        </w:rPr>
        <w:sectPr>
          <w:footerReference r:id="rId3" w:type="default"/>
          <w:pgSz w:w="16838" w:h="11906" w:orient="landscape"/>
          <w:pgMar w:top="1474" w:right="1928" w:bottom="1474" w:left="1814" w:header="851" w:footer="851" w:gutter="0"/>
          <w:pgNumType w:fmt="decimal" w:start="14"/>
          <w:cols w:space="720" w:num="1"/>
          <w:docGrid w:type="lines" w:linePitch="59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26062"/>
    <w:rsid w:val="2FA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20" w:lineRule="exact"/>
      <w:ind w:left="0" w:right="0" w:firstLine="420" w:firstLineChars="200"/>
      <w:jc w:val="left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2024-04-18T11:06:00Z</dcterms:created>
  <dc:creator>6</dc:creator>
  <cp:lastModifiedBy>6</cp:lastModifiedBy>
  <dcterms:modified xsi:type="dcterms:W3CDTF">2024-04-18T11:06:36Z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2052-11.1.0.10526</vt:lpwstr>
  </property>
  <property fmtid="{D5CDD505-2E9C-101B-9397-08002B2CF9AE}" pid="3" name="ICV">
    <vt:lpwstr>9382D88B4F704CC9B3EE39A96F788C7A</vt:lpwstr>
  </property>
</Properties>
</file>